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4D40" w:rsidRPr="00702A91" w:rsidRDefault="002E7D20" w:rsidP="00074D40">
      <w:pPr>
        <w:jc w:val="right"/>
        <w:rPr>
          <w:rFonts w:hAnsi="Times New Roman" w:cs="Times New Roman"/>
          <w:color w:val="000000"/>
          <w:sz w:val="20"/>
          <w:szCs w:val="20"/>
          <w:lang w:val="ru-RU"/>
        </w:rPr>
      </w:pPr>
      <w:r w:rsidRPr="00702A91">
        <w:rPr>
          <w:rFonts w:hAnsi="Times New Roman" w:cs="Times New Roman"/>
          <w:color w:val="000000"/>
          <w:sz w:val="20"/>
          <w:szCs w:val="20"/>
          <w:lang w:val="ru-RU"/>
        </w:rPr>
        <w:t>Приложение 1</w:t>
      </w:r>
      <w:r w:rsidR="004A1283" w:rsidRPr="00702A91">
        <w:rPr>
          <w:rFonts w:hAnsi="Times New Roman" w:cs="Times New Roman"/>
          <w:color w:val="000000"/>
          <w:sz w:val="20"/>
          <w:szCs w:val="20"/>
          <w:lang w:val="ru-RU"/>
        </w:rPr>
        <w:t>2</w:t>
      </w:r>
      <w:r w:rsidRPr="00702A91">
        <w:rPr>
          <w:sz w:val="20"/>
          <w:szCs w:val="20"/>
          <w:lang w:val="ru-RU"/>
        </w:rPr>
        <w:br/>
      </w:r>
      <w:r w:rsidRPr="00702A91">
        <w:rPr>
          <w:rFonts w:hAnsi="Times New Roman" w:cs="Times New Roman"/>
          <w:color w:val="000000"/>
          <w:sz w:val="20"/>
          <w:szCs w:val="20"/>
          <w:lang w:val="ru-RU"/>
        </w:rPr>
        <w:t>к</w:t>
      </w:r>
      <w:r w:rsidRPr="00702A91">
        <w:rPr>
          <w:rFonts w:hAnsi="Times New Roman" w:cs="Times New Roman"/>
          <w:color w:val="000000"/>
          <w:sz w:val="20"/>
          <w:szCs w:val="20"/>
        </w:rPr>
        <w:t> </w:t>
      </w:r>
      <w:r w:rsidR="00074D40" w:rsidRPr="00702A91">
        <w:rPr>
          <w:rFonts w:hAnsi="Times New Roman" w:cs="Times New Roman"/>
          <w:color w:val="000000"/>
          <w:sz w:val="20"/>
          <w:szCs w:val="20"/>
          <w:lang w:val="ru-RU"/>
        </w:rPr>
        <w:t>положению учетной политики  по приказу от 30 декабря 2025г</w:t>
      </w:r>
      <w:r w:rsidR="00074D40" w:rsidRPr="00702A91">
        <w:rPr>
          <w:rFonts w:hAnsi="Times New Roman" w:cs="Times New Roman"/>
          <w:color w:val="000000"/>
          <w:sz w:val="20"/>
          <w:szCs w:val="20"/>
        </w:rPr>
        <w:t> </w:t>
      </w:r>
      <w:r w:rsidR="00074D40" w:rsidRPr="00702A91">
        <w:rPr>
          <w:rFonts w:hAnsi="Times New Roman" w:cs="Times New Roman"/>
          <w:color w:val="000000"/>
          <w:sz w:val="20"/>
          <w:szCs w:val="20"/>
          <w:lang w:val="ru-RU"/>
        </w:rPr>
        <w:t>№114-од</w:t>
      </w:r>
    </w:p>
    <w:p w:rsidR="0089677D" w:rsidRPr="004A1283" w:rsidRDefault="0089677D">
      <w:pPr>
        <w:jc w:val="right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89677D" w:rsidRPr="00702A91" w:rsidRDefault="002E7D20" w:rsidP="00702A91">
      <w:pPr>
        <w:pBdr>
          <w:top w:val="none" w:sz="0" w:space="0" w:color="222222"/>
          <w:left w:val="none" w:sz="0" w:space="0" w:color="222222"/>
          <w:bottom w:val="single" w:sz="0" w:space="1" w:color="CCCCCC"/>
          <w:right w:val="none" w:sz="0" w:space="0" w:color="222222"/>
        </w:pBdr>
        <w:spacing w:line="0" w:lineRule="atLeast"/>
        <w:jc w:val="center"/>
        <w:rPr>
          <w:b/>
          <w:color w:val="222222"/>
          <w:sz w:val="24"/>
          <w:szCs w:val="24"/>
          <w:lang w:val="ru-RU"/>
        </w:rPr>
      </w:pPr>
      <w:r w:rsidRPr="00702A91">
        <w:rPr>
          <w:b/>
          <w:color w:val="222222"/>
          <w:sz w:val="24"/>
          <w:szCs w:val="24"/>
          <w:lang w:val="ru-RU"/>
        </w:rPr>
        <w:t>Порядок проведения инвентаризации активов и</w:t>
      </w:r>
      <w:r w:rsidRPr="00702A91">
        <w:rPr>
          <w:b/>
          <w:color w:val="222222"/>
          <w:sz w:val="24"/>
          <w:szCs w:val="24"/>
        </w:rPr>
        <w:t> </w:t>
      </w:r>
      <w:r w:rsidRPr="00702A91">
        <w:rPr>
          <w:b/>
          <w:color w:val="222222"/>
          <w:sz w:val="24"/>
          <w:szCs w:val="24"/>
          <w:lang w:val="ru-RU"/>
        </w:rPr>
        <w:t>обязательств</w:t>
      </w:r>
    </w:p>
    <w:p w:rsidR="0089677D" w:rsidRPr="00074D40" w:rsidRDefault="002E7D20" w:rsidP="00702A91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074D40">
        <w:rPr>
          <w:rFonts w:hAnsi="Times New Roman" w:cs="Times New Roman"/>
          <w:color w:val="000000"/>
          <w:sz w:val="24"/>
          <w:szCs w:val="24"/>
          <w:lang w:val="ru-RU"/>
        </w:rPr>
        <w:t>Настоящий Порядок разработан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74D40">
        <w:rPr>
          <w:rFonts w:hAnsi="Times New Roman" w:cs="Times New Roman"/>
          <w:color w:val="000000"/>
          <w:sz w:val="24"/>
          <w:szCs w:val="24"/>
          <w:lang w:val="ru-RU"/>
        </w:rPr>
        <w:t>соответствии со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74D40">
        <w:rPr>
          <w:rFonts w:hAnsi="Times New Roman" w:cs="Times New Roman"/>
          <w:color w:val="000000"/>
          <w:sz w:val="24"/>
          <w:szCs w:val="24"/>
          <w:lang w:val="ru-RU"/>
        </w:rPr>
        <w:t>следующими документами:</w:t>
      </w:r>
    </w:p>
    <w:p w:rsidR="0089677D" w:rsidRPr="00074D40" w:rsidRDefault="002E7D20" w:rsidP="00702A91">
      <w:pPr>
        <w:numPr>
          <w:ilvl w:val="0"/>
          <w:numId w:val="1"/>
        </w:numPr>
        <w:tabs>
          <w:tab w:val="clear" w:pos="720"/>
        </w:tabs>
        <w:ind w:left="284" w:right="180" w:hanging="284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074D40">
        <w:rPr>
          <w:rFonts w:hAnsi="Times New Roman" w:cs="Times New Roman"/>
          <w:color w:val="000000"/>
          <w:sz w:val="24"/>
          <w:szCs w:val="24"/>
          <w:lang w:val="ru-RU"/>
        </w:rPr>
        <w:t>Законом 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74D40">
        <w:rPr>
          <w:rFonts w:hAnsi="Times New Roman" w:cs="Times New Roman"/>
          <w:color w:val="000000"/>
          <w:sz w:val="24"/>
          <w:szCs w:val="24"/>
          <w:lang w:val="ru-RU"/>
        </w:rPr>
        <w:t>06.12.2011 №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74D40">
        <w:rPr>
          <w:rFonts w:hAnsi="Times New Roman" w:cs="Times New Roman"/>
          <w:color w:val="000000"/>
          <w:sz w:val="24"/>
          <w:szCs w:val="24"/>
          <w:lang w:val="ru-RU"/>
        </w:rPr>
        <w:t>402-ФЗ «О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74D40">
        <w:rPr>
          <w:rFonts w:hAnsi="Times New Roman" w:cs="Times New Roman"/>
          <w:color w:val="000000"/>
          <w:sz w:val="24"/>
          <w:szCs w:val="24"/>
          <w:lang w:val="ru-RU"/>
        </w:rPr>
        <w:t>бухгалтерском учете»;</w:t>
      </w:r>
    </w:p>
    <w:p w:rsidR="0089677D" w:rsidRPr="004A1283" w:rsidRDefault="002E7D20" w:rsidP="00702A91">
      <w:pPr>
        <w:numPr>
          <w:ilvl w:val="0"/>
          <w:numId w:val="1"/>
        </w:numPr>
        <w:tabs>
          <w:tab w:val="clear" w:pos="720"/>
        </w:tabs>
        <w:ind w:left="284" w:right="180" w:hanging="284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Федеральным стандартом «Концептуальные основы бухгалтерского учета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отчетности организаций государственного сектора», утвержденным приказом Минфина 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31.12.2016 №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256н;</w:t>
      </w:r>
    </w:p>
    <w:p w:rsidR="0089677D" w:rsidRPr="004A1283" w:rsidRDefault="002E7D20" w:rsidP="00702A91">
      <w:pPr>
        <w:numPr>
          <w:ilvl w:val="0"/>
          <w:numId w:val="1"/>
        </w:numPr>
        <w:tabs>
          <w:tab w:val="clear" w:pos="720"/>
        </w:tabs>
        <w:ind w:left="284" w:right="180" w:hanging="284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Федеральным стандартом «Доходы», утвержденным приказом Минфина 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27.02.2018 № 32н;</w:t>
      </w:r>
    </w:p>
    <w:p w:rsidR="0089677D" w:rsidRPr="004A1283" w:rsidRDefault="002E7D20" w:rsidP="00702A91">
      <w:pPr>
        <w:numPr>
          <w:ilvl w:val="0"/>
          <w:numId w:val="1"/>
        </w:numPr>
        <w:tabs>
          <w:tab w:val="clear" w:pos="720"/>
        </w:tabs>
        <w:ind w:left="284" w:right="180" w:hanging="284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Федеральным стандартом «Учетная политика, оценочные значения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ошибки», утвержденным приказом Минфина 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30.12.2017 №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274н;</w:t>
      </w:r>
    </w:p>
    <w:p w:rsidR="0089677D" w:rsidRPr="004A1283" w:rsidRDefault="002E7D20" w:rsidP="00702A91">
      <w:pPr>
        <w:numPr>
          <w:ilvl w:val="0"/>
          <w:numId w:val="1"/>
        </w:numPr>
        <w:tabs>
          <w:tab w:val="clear" w:pos="720"/>
        </w:tabs>
        <w:ind w:left="284" w:right="180" w:hanging="284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Указанием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ЦБ 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11.03.2014 №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3210-У «О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порядке ведения кассовых операций юридическими лицами...»;</w:t>
      </w:r>
    </w:p>
    <w:p w:rsidR="0089677D" w:rsidRPr="004A1283" w:rsidRDefault="002E7D20" w:rsidP="00702A91">
      <w:pPr>
        <w:numPr>
          <w:ilvl w:val="0"/>
          <w:numId w:val="1"/>
        </w:numPr>
        <w:tabs>
          <w:tab w:val="clear" w:pos="720"/>
        </w:tabs>
        <w:ind w:left="284" w:right="180" w:hanging="284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Методическими указаниями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первичным документам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регистрам, утвержденными приказом Минфина 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30.03.2015 №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52н;</w:t>
      </w:r>
    </w:p>
    <w:p w:rsidR="0089677D" w:rsidRPr="004A1283" w:rsidRDefault="002E7D20" w:rsidP="00702A91">
      <w:pPr>
        <w:numPr>
          <w:ilvl w:val="0"/>
          <w:numId w:val="1"/>
        </w:numPr>
        <w:tabs>
          <w:tab w:val="clear" w:pos="720"/>
        </w:tabs>
        <w:ind w:left="284" w:right="180" w:hanging="284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Методическими указаниями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первичным документам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регистрам, утвержденными приказом Минфина 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15.04.2021 №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61н;</w:t>
      </w:r>
    </w:p>
    <w:p w:rsidR="00604036" w:rsidRPr="00604036" w:rsidRDefault="002E7D20" w:rsidP="00702A91">
      <w:pPr>
        <w:numPr>
          <w:ilvl w:val="0"/>
          <w:numId w:val="1"/>
        </w:numPr>
        <w:tabs>
          <w:tab w:val="clear" w:pos="720"/>
        </w:tabs>
        <w:ind w:left="284" w:right="180" w:hanging="284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Правилами учета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хранения драгоценных металлов, камней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изделий, утвержденными постановлением Правительства 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28.09.2000 №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731.</w:t>
      </w:r>
    </w:p>
    <w:p w:rsidR="0089677D" w:rsidRPr="00604036" w:rsidRDefault="002E7D20" w:rsidP="00702A91">
      <w:pPr>
        <w:ind w:left="780" w:right="180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604036">
        <w:rPr>
          <w:b/>
          <w:bCs/>
          <w:color w:val="252525"/>
          <w:spacing w:val="-2"/>
          <w:sz w:val="24"/>
          <w:szCs w:val="24"/>
          <w:lang w:val="ru-RU"/>
        </w:rPr>
        <w:t>1. Общие положения</w:t>
      </w:r>
    </w:p>
    <w:p w:rsidR="0089677D" w:rsidRPr="004A1283" w:rsidRDefault="002E7D20" w:rsidP="00702A9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1.1. Настоящий Порядок устанавливает правила проведения инвентаризации имущества, финансовых активов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обязательств учреждения,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том числе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proofErr w:type="spellStart"/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забалансовых</w:t>
      </w:r>
      <w:proofErr w:type="spellEnd"/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 xml:space="preserve"> счетах, сроки ее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проведения, перечень активов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обязательств, проверяемых при проведении инвентаризации.</w:t>
      </w:r>
    </w:p>
    <w:p w:rsidR="0089677D" w:rsidRPr="004A1283" w:rsidRDefault="002E7D20" w:rsidP="00702A9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1.2. Инвентаризации подлежит все имущество учреждения независимо 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его местонахождения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все виды финансовых активов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обязательств учреждения,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том числе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proofErr w:type="spellStart"/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забалансовых</w:t>
      </w:r>
      <w:proofErr w:type="spellEnd"/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 xml:space="preserve"> счетах. Также инвентаризации подлежит имущество, находящееся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ответственном хранении учреждения.</w:t>
      </w:r>
    </w:p>
    <w:p w:rsidR="0089677D" w:rsidRPr="004A1283" w:rsidRDefault="002E7D20" w:rsidP="00702A9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Инвентаризацию имущества, переданного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 xml:space="preserve">безвозмездное пользование, аренду, проводит ссудополучатель, </w:t>
      </w:r>
      <w:proofErr w:type="spellStart"/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арендополучатель</w:t>
      </w:r>
      <w:proofErr w:type="spellEnd"/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9677D" w:rsidRPr="004A1283" w:rsidRDefault="002E7D20" w:rsidP="00702A9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Инвентаризация имущества производится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его местонахождению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разрезе ответственных (материально ответственных) лиц, далее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— ответственные лица.</w:t>
      </w:r>
    </w:p>
    <w:p w:rsidR="0089677D" w:rsidRDefault="002E7D20" w:rsidP="00702A9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1.3. Учреждение проводит инвентаризацию:</w:t>
      </w:r>
    </w:p>
    <w:p w:rsidR="0089677D" w:rsidRPr="004A1283" w:rsidRDefault="002E7D20" w:rsidP="00702A91">
      <w:pPr>
        <w:numPr>
          <w:ilvl w:val="0"/>
          <w:numId w:val="2"/>
        </w:numPr>
        <w:tabs>
          <w:tab w:val="clear" w:pos="720"/>
          <w:tab w:val="num" w:pos="0"/>
        </w:tabs>
        <w:spacing w:before="0" w:beforeAutospacing="0" w:after="0" w:afterAutospacing="0"/>
        <w:ind w:left="0" w:right="180" w:firstLine="426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случаях, установленных в пунктах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31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32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приложения №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1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к СГС «Учетная политика, оценочные значения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ошибки», — обязательная инвентаризация;</w:t>
      </w:r>
    </w:p>
    <w:p w:rsidR="0089677D" w:rsidRPr="004A1283" w:rsidRDefault="002E7D20" w:rsidP="00702A91">
      <w:pPr>
        <w:numPr>
          <w:ilvl w:val="0"/>
          <w:numId w:val="2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других случаях –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решению руководителя.</w:t>
      </w:r>
    </w:p>
    <w:p w:rsidR="0089677D" w:rsidRPr="004A1283" w:rsidRDefault="002E7D20" w:rsidP="00702A9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В учреждении проводятся сплошные и выборочные инвентаризации. Сплошная инвентаризация предполагает проверку всего имущества, активов и обязательств по всем местам их хранения и ответственным лицам. Сплошная инвентаризация проводится перед годовой отчетностью</w:t>
      </w:r>
      <w:proofErr w:type="gramStart"/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proofErr w:type="gramEnd"/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proofErr w:type="gramEnd"/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собенности выборочной инвентаризации установлены в разделе 4 настоящего положения.</w:t>
      </w:r>
    </w:p>
    <w:p w:rsidR="0089677D" w:rsidRDefault="002E7D20" w:rsidP="00702A9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Ежегодной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годовой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инвентаризации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подлежат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:</w:t>
      </w:r>
    </w:p>
    <w:p w:rsidR="00702A91" w:rsidRDefault="002E7D20" w:rsidP="00702A91">
      <w:pPr>
        <w:numPr>
          <w:ilvl w:val="0"/>
          <w:numId w:val="3"/>
        </w:numPr>
        <w:tabs>
          <w:tab w:val="clear" w:pos="720"/>
          <w:tab w:val="num" w:pos="0"/>
        </w:tabs>
        <w:spacing w:before="0" w:beforeAutospacing="0" w:after="0" w:afterAutospacing="0"/>
        <w:ind w:left="0" w:right="180" w:firstLine="42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информация о качественном состоянии дебиторской и кредиторской задолженности (просроченная задолженность с учетом аналитического признака учета - "срок исполнения", сомнительная задолженность по доходам, кредиторская задолженность, не востребованная кредиторами);</w:t>
      </w:r>
    </w:p>
    <w:p w:rsidR="00702A91" w:rsidRDefault="002E7D20" w:rsidP="00702A91">
      <w:pPr>
        <w:numPr>
          <w:ilvl w:val="0"/>
          <w:numId w:val="3"/>
        </w:numPr>
        <w:tabs>
          <w:tab w:val="clear" w:pos="720"/>
          <w:tab w:val="num" w:pos="0"/>
        </w:tabs>
        <w:spacing w:before="0" w:beforeAutospacing="0" w:after="0" w:afterAutospacing="0"/>
        <w:ind w:left="0" w:right="180" w:firstLine="42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02A91">
        <w:rPr>
          <w:rFonts w:hAnsi="Times New Roman" w:cs="Times New Roman"/>
          <w:color w:val="000000"/>
          <w:sz w:val="24"/>
          <w:szCs w:val="24"/>
          <w:lang w:val="ru-RU"/>
        </w:rPr>
        <w:t>информация об объектах бухгалтерского учета, в отношении которых по результатам сверок (выверок) данных с другими субъектами учета, организациями, проведенных в течение финансового года, были выявлены расхождения;</w:t>
      </w:r>
    </w:p>
    <w:p w:rsidR="00702A91" w:rsidRDefault="002E7D20" w:rsidP="00702A91">
      <w:pPr>
        <w:numPr>
          <w:ilvl w:val="0"/>
          <w:numId w:val="3"/>
        </w:numPr>
        <w:tabs>
          <w:tab w:val="clear" w:pos="720"/>
          <w:tab w:val="num" w:pos="0"/>
        </w:tabs>
        <w:spacing w:before="0" w:beforeAutospacing="0" w:after="0" w:afterAutospacing="0"/>
        <w:ind w:left="0" w:right="180" w:firstLine="42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02A91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 xml:space="preserve">информация </w:t>
      </w:r>
      <w:proofErr w:type="gramStart"/>
      <w:r w:rsidRPr="00702A91">
        <w:rPr>
          <w:rFonts w:hAnsi="Times New Roman" w:cs="Times New Roman"/>
          <w:color w:val="000000"/>
          <w:sz w:val="24"/>
          <w:szCs w:val="24"/>
          <w:lang w:val="ru-RU"/>
        </w:rPr>
        <w:t>объектах</w:t>
      </w:r>
      <w:proofErr w:type="gramEnd"/>
      <w:r w:rsidRPr="00702A91">
        <w:rPr>
          <w:rFonts w:hAnsi="Times New Roman" w:cs="Times New Roman"/>
          <w:color w:val="000000"/>
          <w:sz w:val="24"/>
          <w:szCs w:val="24"/>
          <w:lang w:val="ru-RU"/>
        </w:rPr>
        <w:t xml:space="preserve"> учета, стоимостная оценка которых определяет налоговые обязательства;</w:t>
      </w:r>
    </w:p>
    <w:p w:rsidR="00702A91" w:rsidRDefault="002E7D20" w:rsidP="00702A91">
      <w:pPr>
        <w:numPr>
          <w:ilvl w:val="0"/>
          <w:numId w:val="3"/>
        </w:numPr>
        <w:tabs>
          <w:tab w:val="clear" w:pos="720"/>
          <w:tab w:val="num" w:pos="0"/>
        </w:tabs>
        <w:spacing w:before="0" w:beforeAutospacing="0" w:after="0" w:afterAutospacing="0"/>
        <w:ind w:left="0" w:right="180" w:firstLine="42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02A91">
        <w:rPr>
          <w:rFonts w:hAnsi="Times New Roman" w:cs="Times New Roman"/>
          <w:color w:val="000000"/>
          <w:sz w:val="24"/>
          <w:szCs w:val="24"/>
          <w:lang w:val="ru-RU"/>
        </w:rPr>
        <w:t>информация об объектах бухгалтерского учета, формирующих показатели, в отношении которых законодательством Российской Федерации установлены ограничения;</w:t>
      </w:r>
    </w:p>
    <w:p w:rsidR="0089677D" w:rsidRPr="00702A91" w:rsidRDefault="002E7D20" w:rsidP="00702A91">
      <w:pPr>
        <w:numPr>
          <w:ilvl w:val="0"/>
          <w:numId w:val="3"/>
        </w:numPr>
        <w:tabs>
          <w:tab w:val="clear" w:pos="720"/>
          <w:tab w:val="num" w:pos="0"/>
        </w:tabs>
        <w:spacing w:before="0" w:beforeAutospacing="0" w:after="0" w:afterAutospacing="0"/>
        <w:ind w:left="0" w:right="180" w:firstLine="42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02A91">
        <w:rPr>
          <w:rFonts w:hAnsi="Times New Roman" w:cs="Times New Roman"/>
          <w:color w:val="000000"/>
          <w:sz w:val="24"/>
          <w:szCs w:val="24"/>
          <w:lang w:val="ru-RU"/>
        </w:rPr>
        <w:t>информация об иных объектах бухгалтерского учета, в отношении которых по результатам осуществления в течение финансового года внутреннего контроля совершаемых фактов хозяйственной жизни и (или) внутреннего финансового аудита выявлены факты и (или) признаки, влияющие на достоверность данных бухгалтерского учета, бухгалтерской (финансовой) отчетности.</w:t>
      </w:r>
    </w:p>
    <w:p w:rsidR="0089677D" w:rsidRPr="004A1283" w:rsidRDefault="002E7D20" w:rsidP="00702A9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 xml:space="preserve">Инвентаризация </w:t>
      </w:r>
      <w:proofErr w:type="gramStart"/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проводится</w:t>
      </w:r>
      <w:proofErr w:type="gramEnd"/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том числе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при отсутствии ответственного лица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объективным причинам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— болезни, отпуска, смерти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т.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д. Инвентаризация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этих случаях проводится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день приемки дел новым ответственным лицом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всем передаваемым объектам инвентаризации.</w:t>
      </w:r>
    </w:p>
    <w:p w:rsidR="0089677D" w:rsidRPr="004A1283" w:rsidRDefault="002E7D20" w:rsidP="00702A9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При чрезвычайных происшествиях, таких как пожар, наводнение, землетрясение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пр., инвентаризация проводится сразу после окончания соответствующего события. Когда есть угроза жизни или здоровью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— после устранения причин, из-за которых провести инвентаризацию невозможно.</w:t>
      </w:r>
    </w:p>
    <w:p w:rsidR="0089677D" w:rsidRPr="004A1283" w:rsidRDefault="002E7D20" w:rsidP="00702A9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1.4. Имущество, которое поступило во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время инвентаризации, принимают ответственные лица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присутствии членов инвентаризационной комиссии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заносят его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отдельную инвентаризационную опись.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акт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результатах инвентаризации такое имущество 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включается. Описи прилагают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акту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результатах инвентаризации.</w:t>
      </w:r>
    </w:p>
    <w:p w:rsidR="0089677D" w:rsidRPr="004A1283" w:rsidRDefault="002E7D20" w:rsidP="00702A9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1.5. Инвентаризация проводится методами осмотра, подсчета, взвешивания, обмера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(далее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— методы осмотра).</w:t>
      </w:r>
    </w:p>
    <w:p w:rsidR="0089677D" w:rsidRPr="004A1283" w:rsidRDefault="002E7D20" w:rsidP="00702A9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 xml:space="preserve">1) </w:t>
      </w:r>
      <w:proofErr w:type="spellStart"/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видеофиксация</w:t>
      </w:r>
      <w:proofErr w:type="spellEnd"/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 xml:space="preserve"> и</w:t>
      </w:r>
      <w:r>
        <w:rPr>
          <w:rFonts w:hAnsi="Times New Roman" w:cs="Times New Roman"/>
          <w:color w:val="000000"/>
          <w:sz w:val="24"/>
          <w:szCs w:val="24"/>
        </w:rPr>
        <w:t> </w:t>
      </w:r>
      <w:proofErr w:type="spellStart"/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фотофиксация</w:t>
      </w:r>
      <w:proofErr w:type="spellEnd"/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89677D" w:rsidRPr="004A1283" w:rsidRDefault="002E7D20" w:rsidP="00702A9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2) фиксация (актирование),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том числе:</w:t>
      </w:r>
    </w:p>
    <w:p w:rsidR="0089677D" w:rsidRPr="004A1283" w:rsidRDefault="002E7D20" w:rsidP="00702A91">
      <w:pPr>
        <w:numPr>
          <w:ilvl w:val="0"/>
          <w:numId w:val="4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факта осуществления объектом соответствующей функции;</w:t>
      </w:r>
    </w:p>
    <w:p w:rsidR="0089677D" w:rsidRDefault="002E7D20" w:rsidP="00702A91">
      <w:pPr>
        <w:numPr>
          <w:ilvl w:val="0"/>
          <w:numId w:val="4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поступления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экономических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выгод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89677D" w:rsidRDefault="002E7D20" w:rsidP="00702A91">
      <w:pPr>
        <w:numPr>
          <w:ilvl w:val="0"/>
          <w:numId w:val="4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использования полезного потенциала;</w:t>
      </w:r>
    </w:p>
    <w:p w:rsidR="0089677D" w:rsidRPr="004A1283" w:rsidRDefault="002E7D20" w:rsidP="00702A91">
      <w:pPr>
        <w:numPr>
          <w:ilvl w:val="0"/>
          <w:numId w:val="4"/>
        </w:numPr>
        <w:tabs>
          <w:tab w:val="clear" w:pos="720"/>
          <w:tab w:val="num" w:pos="0"/>
        </w:tabs>
        <w:spacing w:before="0" w:beforeAutospacing="0" w:after="0" w:afterAutospacing="0"/>
        <w:ind w:left="0" w:right="180" w:firstLine="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подтверждения наличия (обоснованности владения) данными государственных (муниципальных) реестров (информационных ресурсов), содержащих информацию 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объекте инвентаризации, посредством запросов или средствами технологической интеграции информационных систем.</w:t>
      </w:r>
    </w:p>
    <w:p w:rsidR="0089677D" w:rsidRPr="004A1283" w:rsidRDefault="002E7D20" w:rsidP="00702A9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Замеры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установленные факты оформляются актами, которые вместе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расчетами прилагаются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документам, оформляющим результаты инвентаризации.</w:t>
      </w:r>
    </w:p>
    <w:p w:rsidR="00604036" w:rsidRPr="00604036" w:rsidRDefault="002E7D20" w:rsidP="00702A9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Инвентаризацию методом подтверждения, выверки (интеграции), 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также методом расчетов допустимо проводить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решению руководителя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дату, предшествующую дате принятия решения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проведении инвентаризации.</w:t>
      </w:r>
    </w:p>
    <w:p w:rsidR="0089677D" w:rsidRPr="00604036" w:rsidRDefault="002E7D20" w:rsidP="00702A91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604036">
        <w:rPr>
          <w:b/>
          <w:bCs/>
          <w:color w:val="252525"/>
          <w:spacing w:val="-2"/>
          <w:sz w:val="24"/>
          <w:szCs w:val="24"/>
          <w:lang w:val="ru-RU"/>
        </w:rPr>
        <w:t>2. Общий порядок и</w:t>
      </w:r>
      <w:r w:rsidRPr="00604036">
        <w:rPr>
          <w:b/>
          <w:bCs/>
          <w:color w:val="252525"/>
          <w:spacing w:val="-2"/>
          <w:sz w:val="24"/>
          <w:szCs w:val="24"/>
        </w:rPr>
        <w:t> </w:t>
      </w:r>
      <w:r w:rsidRPr="00604036">
        <w:rPr>
          <w:b/>
          <w:bCs/>
          <w:color w:val="252525"/>
          <w:spacing w:val="-2"/>
          <w:sz w:val="24"/>
          <w:szCs w:val="24"/>
          <w:lang w:val="ru-RU"/>
        </w:rPr>
        <w:t>сроки проведения инвентаризации</w:t>
      </w:r>
    </w:p>
    <w:p w:rsidR="0089677D" w:rsidRPr="004A1283" w:rsidRDefault="002E7D20" w:rsidP="00702A9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2.1. Для проведения инвентаризации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учреждении создается постоянно действующая инвентаризационная комиссия минимум 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трех человек.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В состав инвентаризационной комиссии</w:t>
      </w:r>
      <w:r w:rsidR="00702A91">
        <w:rPr>
          <w:rFonts w:hAnsi="Times New Roman" w:cs="Times New Roman"/>
          <w:color w:val="000000"/>
          <w:sz w:val="24"/>
          <w:szCs w:val="24"/>
          <w:lang w:val="ru-RU"/>
        </w:rPr>
        <w:tab/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включают</w:t>
      </w:r>
      <w:r w:rsidR="00702A91">
        <w:rPr>
          <w:rFonts w:hAnsi="Times New Roman" w:cs="Times New Roman"/>
          <w:color w:val="000000"/>
          <w:sz w:val="24"/>
          <w:szCs w:val="24"/>
          <w:lang w:val="ru-RU"/>
        </w:rPr>
        <w:tab/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представителей</w:t>
      </w:r>
      <w:r w:rsidR="00702A91">
        <w:rPr>
          <w:rFonts w:hAnsi="Times New Roman" w:cs="Times New Roman"/>
          <w:color w:val="000000"/>
          <w:sz w:val="24"/>
          <w:szCs w:val="24"/>
          <w:lang w:val="ru-RU"/>
        </w:rPr>
        <w:tab/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администрации</w:t>
      </w:r>
      <w:r w:rsidR="00702A91">
        <w:rPr>
          <w:lang w:val="ru-RU"/>
        </w:rPr>
        <w:t xml:space="preserve"> 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учреждения, сотрудников бухгалтерии, других специалистов. Персональный состав постоянно действующей комиссии утверждает руководитель учреждения приказом.</w:t>
      </w:r>
    </w:p>
    <w:p w:rsidR="0089677D" w:rsidRPr="004A1283" w:rsidRDefault="002E7D20" w:rsidP="00702A9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Инвентаризацию перед списанием имущества, для признания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учете выявленных излишков, для выбытия недостающих объектов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учета или корректировки бухгалтерских данных при пересортице может проводить комиссия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поступлению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выбытию активов. Руководитель наделяет комиссию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поступлению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выбытию активов полномочиями проводить инвентаризацию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указанных случаях отдельным приказом.</w:t>
      </w:r>
    </w:p>
    <w:p w:rsidR="0089677D" w:rsidRPr="004A1283" w:rsidRDefault="002E7D20" w:rsidP="00702A9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При большом объеме работ для одновременного проведения инвентаризации имущества создаются рабочие инвентаризационные комиссии. Ответственным лицом рабочей комиссии назначается один 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членов основной комиссии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 xml:space="preserve">правом голоса. Остальные члены рабочей 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комиссии права голоса 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имеют. Персональный состав рабочих инвентаризационных комиссий утверждает руководитель учреждения.</w:t>
      </w:r>
    </w:p>
    <w:p w:rsidR="0089677D" w:rsidRPr="004A1283" w:rsidRDefault="002E7D20" w:rsidP="00702A9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Детальные правила работы комиссии, ее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права, ответственность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полномочия устанавливаются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отдельном локальном акте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— положении 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инвентаризационной комиссии.</w:t>
      </w:r>
    </w:p>
    <w:p w:rsidR="0089677D" w:rsidRPr="004A1283" w:rsidRDefault="002E7D20" w:rsidP="00702A91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 xml:space="preserve">2.2. </w:t>
      </w:r>
      <w:proofErr w:type="gramStart"/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Инвентаризации подлежит имущество учреждения, вложения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него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счете</w:t>
      </w:r>
      <w:r w:rsidR="00702A91">
        <w:rPr>
          <w:rFonts w:hAnsi="Times New Roman" w:cs="Times New Roman"/>
          <w:color w:val="000000"/>
          <w:sz w:val="24"/>
          <w:szCs w:val="24"/>
          <w:lang w:val="ru-RU"/>
        </w:rPr>
        <w:t xml:space="preserve"> 106.00 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«Вложения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нефинансовые активы», 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также следующие финансовые активы, обязательства</w:t>
      </w:r>
      <w:r w:rsidR="00702A9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финансовые результаты:</w:t>
      </w:r>
      <w:r w:rsidRPr="004A1283">
        <w:rPr>
          <w:lang w:val="ru-RU"/>
        </w:rPr>
        <w:br/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денежные средства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— счет Х.201.00.000;</w:t>
      </w:r>
      <w:r w:rsidRPr="004A1283">
        <w:rPr>
          <w:lang w:val="ru-RU"/>
        </w:rPr>
        <w:br/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расчеты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доходам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— счет Х.205.00.000;</w:t>
      </w:r>
      <w:r w:rsidRPr="004A1283">
        <w:rPr>
          <w:lang w:val="ru-RU"/>
        </w:rPr>
        <w:br/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расчеты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выданным авансам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— счет Х.206.00.000;</w:t>
      </w:r>
      <w:r w:rsidRPr="004A1283">
        <w:rPr>
          <w:lang w:val="ru-RU"/>
        </w:rPr>
        <w:br/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расчеты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подотчетными лицами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— счет Х.208.00.000;</w:t>
      </w:r>
      <w:r w:rsidRPr="004A1283">
        <w:rPr>
          <w:lang w:val="ru-RU"/>
        </w:rPr>
        <w:br/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расчеты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ущербу имуществу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иным доходам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— счет Х.209.00.000;</w:t>
      </w:r>
      <w:proofErr w:type="gramEnd"/>
      <w:r w:rsidRPr="004A1283">
        <w:rPr>
          <w:lang w:val="ru-RU"/>
        </w:rPr>
        <w:br/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расчеты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принятым обязательствам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— счет Х.302.00.000;</w:t>
      </w:r>
      <w:r w:rsidRPr="004A1283">
        <w:rPr>
          <w:lang w:val="ru-RU"/>
        </w:rPr>
        <w:br/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расчеты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платежам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бюджеты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— счет Х.303.00.000;</w:t>
      </w:r>
      <w:r w:rsidRPr="004A1283">
        <w:rPr>
          <w:lang w:val="ru-RU"/>
        </w:rPr>
        <w:br/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прочие расчеты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кредиторами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— счет Х.304.00.000;</w:t>
      </w:r>
      <w:r w:rsidRPr="004A1283">
        <w:rPr>
          <w:lang w:val="ru-RU"/>
        </w:rPr>
        <w:br/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доходы будущих периодов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— счет Х.401.40.000;</w:t>
      </w:r>
      <w:r w:rsidRPr="004A1283">
        <w:rPr>
          <w:lang w:val="ru-RU"/>
        </w:rPr>
        <w:br/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расходы будущих периодов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— счет Х.401.50.000;</w:t>
      </w:r>
      <w:r w:rsidRPr="004A1283">
        <w:rPr>
          <w:lang w:val="ru-RU"/>
        </w:rPr>
        <w:br/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резервы предстоящих расходов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— счет Х.401.60.000.</w:t>
      </w:r>
    </w:p>
    <w:p w:rsidR="0089677D" w:rsidRPr="004A1283" w:rsidRDefault="002E7D20" w:rsidP="00702A9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2.3. Сроки проведения плановых инвентаризаций установлены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Графике проведения инвентаризации.</w:t>
      </w:r>
    </w:p>
    <w:p w:rsidR="0089677D" w:rsidRPr="004A1283" w:rsidRDefault="002E7D20" w:rsidP="00702A9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Кроме плановых инвентаризаций, учреждение может проводить внеплановые сплошные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выборочные инвентаризации. Внеплановые инвентаризации проводятся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основании Решения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проведении инвентаризации (ф.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0510439).</w:t>
      </w:r>
    </w:p>
    <w:p w:rsidR="0089677D" w:rsidRPr="004A1283" w:rsidRDefault="002E7D20" w:rsidP="00702A9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2.4. До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начала проверки фактического наличия имущества инвентаризационной комиссии надлежит получить приходные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расходные документы или отчеты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движении материальных ценностей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денежных средств, 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сданные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учтенные бухгалтерией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момент проведения инвентаризации.</w:t>
      </w:r>
    </w:p>
    <w:p w:rsidR="0089677D" w:rsidRPr="004A1283" w:rsidRDefault="002E7D20" w:rsidP="00702A9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Председатель инвентаризационной комиссии визирует все приходные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расходные документы, приложенные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реестрам (отчетам),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указанием «До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 xml:space="preserve">инвентаризации </w:t>
      </w:r>
      <w:proofErr w:type="gramStart"/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proofErr w:type="gramEnd"/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 xml:space="preserve"> "___"» (дата). Это служит основанием для определения остатков имущества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началу</w:t>
      </w:r>
      <w:r w:rsidRPr="004A1283">
        <w:rPr>
          <w:lang w:val="ru-RU"/>
        </w:rPr>
        <w:br/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инвентаризации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учетным данным.</w:t>
      </w:r>
    </w:p>
    <w:p w:rsidR="0089677D" w:rsidRPr="004A1283" w:rsidRDefault="002E7D20" w:rsidP="00702A9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2.5. Ответственные лица дают расписки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том, что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началу инвентаризации все расходные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приходные документы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имущество сданы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бухгалтерию или переданы комиссии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все ценности, поступившие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их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ответственность, оприходованы, 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выбывшие списаны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расход. Аналогичные расписки дают сотрудники, имеющие подотчетные суммы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приобретение или доверенности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получение имущества.</w:t>
      </w:r>
    </w:p>
    <w:p w:rsidR="0089677D" w:rsidRPr="004A1283" w:rsidRDefault="002E7D20" w:rsidP="00702A9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2.6. Фактическое наличие имущества при инвентаризации определяют путем осмотра, подсчета, взвешивания, обмера. Вес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объем навалочных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наливных материальных ценностей проверяется путем обмеров, замеров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технических расчетов.</w:t>
      </w:r>
    </w:p>
    <w:p w:rsidR="0089677D" w:rsidRPr="004A1283" w:rsidRDefault="002E7D20" w:rsidP="00702A9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Инвентаризация имущества, которое находится вне учреждения, может проходить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помощью виде</w:t>
      </w:r>
      <w:proofErr w:type="gramStart"/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о-</w:t>
      </w:r>
      <w:proofErr w:type="gramEnd"/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 xml:space="preserve"> и</w:t>
      </w:r>
      <w:r>
        <w:rPr>
          <w:rFonts w:hAnsi="Times New Roman" w:cs="Times New Roman"/>
          <w:color w:val="000000"/>
          <w:sz w:val="24"/>
          <w:szCs w:val="24"/>
        </w:rPr>
        <w:t> </w:t>
      </w:r>
      <w:proofErr w:type="spellStart"/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фотофиксации</w:t>
      </w:r>
      <w:proofErr w:type="spellEnd"/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 xml:space="preserve">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правилам, установленным в разделе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5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настоящего порядка.</w:t>
      </w:r>
    </w:p>
    <w:p w:rsidR="0089677D" w:rsidRPr="004A1283" w:rsidRDefault="002E7D20" w:rsidP="00702A9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Инвентаризация дебиторской, кредиторской задолженности</w:t>
      </w:r>
      <w:r>
        <w:rPr>
          <w:rFonts w:hAnsi="Times New Roman" w:cs="Times New Roman"/>
          <w:color w:val="000000"/>
          <w:sz w:val="24"/>
          <w:szCs w:val="24"/>
        </w:rPr>
        <w:t> 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по группе плательщиков (кредиторов), обеспечивается посредством сверки персонифицированных данных управленческого учета. При этом ответственное за ведение расчетов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 xml:space="preserve">лицо предоставляет комиссии </w:t>
      </w:r>
      <w:proofErr w:type="spellStart"/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оборотно-сальдовую</w:t>
      </w:r>
      <w:proofErr w:type="spellEnd"/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 xml:space="preserve"> ведомость на отчетную дату в разрезе контрагентов. </w:t>
      </w:r>
      <w:proofErr w:type="spellStart"/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Оборотно-сальдовая</w:t>
      </w:r>
      <w:proofErr w:type="spellEnd"/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 xml:space="preserve"> ведомость является неотъемлемой частью инвентаризационной описи.</w:t>
      </w:r>
    </w:p>
    <w:p w:rsidR="0089677D" w:rsidRPr="004A1283" w:rsidRDefault="002E7D20" w:rsidP="00702A9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2.7. Проверка фактического наличия имущества производится при обязательном участии ответственных лиц.</w:t>
      </w:r>
    </w:p>
    <w:p w:rsidR="0089677D" w:rsidRPr="004A1283" w:rsidRDefault="002E7D20" w:rsidP="00702A9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 xml:space="preserve">2.8. Для оформления инвентаризации </w:t>
      </w:r>
      <w:r w:rsidR="00A204C4">
        <w:rPr>
          <w:rFonts w:hAnsi="Times New Roman" w:cs="Times New Roman"/>
          <w:color w:val="000000"/>
          <w:sz w:val="24"/>
          <w:szCs w:val="24"/>
          <w:lang w:val="ru-RU"/>
        </w:rPr>
        <w:t xml:space="preserve">применяются 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форм</w:t>
      </w:r>
      <w:r w:rsidR="00A204C4">
        <w:rPr>
          <w:rFonts w:hAnsi="Times New Roman" w:cs="Times New Roman"/>
          <w:color w:val="000000"/>
          <w:sz w:val="24"/>
          <w:szCs w:val="24"/>
          <w:lang w:val="ru-RU"/>
        </w:rPr>
        <w:t>ы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proofErr w:type="gramStart"/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утвержденных</w:t>
      </w:r>
      <w:proofErr w:type="gramEnd"/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 xml:space="preserve"> приказами Минфина 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30.03.2015 №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52н и 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15.04.2021 №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61н</w:t>
      </w:r>
      <w:r w:rsidR="00A204C4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9677D" w:rsidRPr="004A1283" w:rsidRDefault="002E7D20" w:rsidP="00702A9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2.9. Инвентаризационная комиссия обеспечивает полноту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точность внесения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описи данных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фактических остатках основных средств, нематериальных активов, материальных запасов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другого имущества, денежных средств, финансовых активов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 xml:space="preserve">обязательств, правильность 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своевременность оформления материалов инвентаризации. Также комиссия обеспечивает внесение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описи обнаруженных признаков обесценения актива.</w:t>
      </w:r>
    </w:p>
    <w:p w:rsidR="0089677D" w:rsidRPr="004A1283" w:rsidRDefault="002E7D20" w:rsidP="00702A9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2.10. Если инвентаризация проводится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течение нескольких дней, то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помещения, где хранятся материальные ценности, при уходе инвентаризационной комиссии должны быть опечатаны. Во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время перерывов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работе инвентаризационных комиссий (в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обеденный перерыв,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ночное время,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другим причинам) описи должны храниться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ящике (шкафу, сейфе)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закрытом помещении, где проводится инвентаризация.</w:t>
      </w:r>
    </w:p>
    <w:p w:rsidR="0089677D" w:rsidRPr="004A1283" w:rsidRDefault="002E7D20" w:rsidP="00702A9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2.11. Если ответственные лица обнаружат после инвентаризации ошибки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описях, они должны немедленно (до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открытия склада, кладовой, секции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т.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п.) заявить 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этом председателю инвентаризационной комиссии.</w:t>
      </w:r>
    </w:p>
    <w:p w:rsidR="00604036" w:rsidRDefault="002E7D20" w:rsidP="00702A9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Инвентаризационная комиссия осуществляет проверку указанных фактов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случае их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подтверждения производит исправление выявленных ошибок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установленном порядке.</w:t>
      </w:r>
    </w:p>
    <w:p w:rsidR="00702A91" w:rsidRPr="00604036" w:rsidRDefault="00702A91" w:rsidP="00702A9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89677D" w:rsidRPr="00604036" w:rsidRDefault="002E7D20" w:rsidP="00702A91">
      <w:pPr>
        <w:spacing w:before="0" w:beforeAutospacing="0" w:after="0" w:afterAutospacing="0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E94206">
        <w:rPr>
          <w:b/>
          <w:bCs/>
          <w:color w:val="252525"/>
          <w:spacing w:val="-2"/>
          <w:sz w:val="24"/>
          <w:szCs w:val="24"/>
          <w:lang w:val="ru-RU"/>
        </w:rPr>
        <w:t>3. Особенности инвентаризации отдельных видов имущества, финансовых активов, обязательств и</w:t>
      </w:r>
      <w:r w:rsidRPr="00E94206">
        <w:rPr>
          <w:b/>
          <w:bCs/>
          <w:color w:val="252525"/>
          <w:spacing w:val="-2"/>
          <w:sz w:val="24"/>
          <w:szCs w:val="24"/>
        </w:rPr>
        <w:t> </w:t>
      </w:r>
      <w:r w:rsidRPr="00E94206">
        <w:rPr>
          <w:b/>
          <w:bCs/>
          <w:color w:val="252525"/>
          <w:spacing w:val="-2"/>
          <w:sz w:val="24"/>
          <w:szCs w:val="24"/>
          <w:lang w:val="ru-RU"/>
        </w:rPr>
        <w:t>финансовых результатов</w:t>
      </w:r>
    </w:p>
    <w:p w:rsidR="002E7D20" w:rsidRDefault="002E7D20" w:rsidP="00702A9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3.1. Инвентаризация основных сре</w:t>
      </w:r>
      <w:proofErr w:type="gramStart"/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дств пр</w:t>
      </w:r>
      <w:proofErr w:type="gramEnd"/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оводится один раз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 xml:space="preserve">год перед составлением годовой бухгалтерской отчетности. </w:t>
      </w:r>
    </w:p>
    <w:p w:rsidR="0089677D" w:rsidRPr="004A1283" w:rsidRDefault="002E7D20" w:rsidP="00702A9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Инвентаризации подлежат основные средства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балансовых счетах 101.00 «Основные средства», 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также имущество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proofErr w:type="spellStart"/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забалансовых</w:t>
      </w:r>
      <w:proofErr w:type="spellEnd"/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 xml:space="preserve"> счетах 01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«Имущество, полученное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пользование», 02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«Материальные ценности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хранении», 21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«Основные средства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эксплуатации».</w:t>
      </w:r>
    </w:p>
    <w:p w:rsidR="0089677D" w:rsidRPr="004A1283" w:rsidRDefault="002E7D20" w:rsidP="00702A91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Перед инвентаризацией комиссия проверяет:</w:t>
      </w:r>
      <w:r w:rsidRPr="004A1283">
        <w:rPr>
          <w:lang w:val="ru-RU"/>
        </w:rPr>
        <w:br/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есть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ли инвентарные карточки, книги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описи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основные средства, как они заполнены;</w:t>
      </w:r>
      <w:r w:rsidRPr="004A1283">
        <w:rPr>
          <w:lang w:val="ru-RU"/>
        </w:rPr>
        <w:br/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состояние техпаспортов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других технических документов;</w:t>
      </w:r>
      <w:r w:rsidRPr="004A1283">
        <w:rPr>
          <w:lang w:val="ru-RU"/>
        </w:rPr>
        <w:br/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документы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государственной регистрации объектов;</w:t>
      </w:r>
      <w:r w:rsidRPr="004A1283">
        <w:rPr>
          <w:lang w:val="ru-RU"/>
        </w:rPr>
        <w:br/>
      </w:r>
    </w:p>
    <w:p w:rsidR="0089677D" w:rsidRPr="004A1283" w:rsidRDefault="002E7D20" w:rsidP="00702A9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При отсутствии документов комиссия должна обеспечить их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получение или оформление. При обнаружении расхождений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неточностей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регистрах бухгалтерского учета или технической документации следует внести соответствующие исправления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уточнения.</w:t>
      </w:r>
    </w:p>
    <w:p w:rsidR="0089677D" w:rsidRPr="004A1283" w:rsidRDefault="002E7D20" w:rsidP="00702A91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ходе инвентаризации комиссия проверяет:</w:t>
      </w:r>
      <w:r w:rsidRPr="004A1283">
        <w:rPr>
          <w:lang w:val="ru-RU"/>
        </w:rPr>
        <w:br/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фактическое наличие объектов основных средств, эксплуатируются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ли они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назначению;</w:t>
      </w:r>
      <w:r w:rsidRPr="004A1283">
        <w:rPr>
          <w:lang w:val="ru-RU"/>
        </w:rPr>
        <w:br/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физическое состояние объектов основных средств: рабочее, поломка, износ, порча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т.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д.</w:t>
      </w:r>
    </w:p>
    <w:p w:rsidR="0089677D" w:rsidRPr="004A1283" w:rsidRDefault="002E7D20" w:rsidP="00702A9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Данные 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эксплуатации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физическом состоянии комиссия указывает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инвентаризационной описи (ф. 0510466).</w:t>
      </w:r>
    </w:p>
    <w:p w:rsidR="0089677D" w:rsidRPr="004A1283" w:rsidRDefault="002E7D20" w:rsidP="00702A9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3.2. Инвентаризацию имущества, переданного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аренду, комиссия проводит путем фиксации факта получения экономических выгод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— арендной платы 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арендатора.</w:t>
      </w:r>
    </w:p>
    <w:p w:rsidR="0089677D" w:rsidRPr="004A1283" w:rsidRDefault="002E7D20" w:rsidP="00702A91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3.</w:t>
      </w:r>
      <w:r w:rsidR="0023575F">
        <w:rPr>
          <w:rFonts w:hAnsi="Times New Roman" w:cs="Times New Roman"/>
          <w:color w:val="000000"/>
          <w:sz w:val="24"/>
          <w:szCs w:val="24"/>
          <w:lang w:val="ru-RU"/>
        </w:rPr>
        <w:t>3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. При инвентаризации нематериальных активов комиссия проверяет:</w:t>
      </w:r>
      <w:r w:rsidRPr="004A1283">
        <w:rPr>
          <w:lang w:val="ru-RU"/>
        </w:rPr>
        <w:br/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есть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ли свидетельства, патенты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лицензионные договоры, которые подтверждают исключительные права учреждения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активы;</w:t>
      </w:r>
      <w:r w:rsidRPr="004A1283">
        <w:rPr>
          <w:lang w:val="ru-RU"/>
        </w:rPr>
        <w:br/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учтены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ли активы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балансе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нет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ли ошибок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учете.</w:t>
      </w:r>
    </w:p>
    <w:p w:rsidR="0089677D" w:rsidRPr="004A1283" w:rsidRDefault="002E7D20" w:rsidP="00702A9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Результаты инвентаризации заносятся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инвентаризационную опись (ф. 0510466).</w:t>
      </w:r>
    </w:p>
    <w:p w:rsidR="0089677D" w:rsidRPr="004A1283" w:rsidRDefault="002E7D20" w:rsidP="00702A9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3.</w:t>
      </w:r>
      <w:r w:rsidR="0023575F">
        <w:rPr>
          <w:rFonts w:hAnsi="Times New Roman" w:cs="Times New Roman"/>
          <w:color w:val="000000"/>
          <w:sz w:val="24"/>
          <w:szCs w:val="24"/>
          <w:lang w:val="ru-RU"/>
        </w:rPr>
        <w:t>4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. Материальные запасы комиссия проверяет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каждому ответственному лицу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местам хранения. При инвентаризации материальных запасов, которых нет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учреждении (в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пути, отгруженные, 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оплачены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срок,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складах других организаций), проверяется обоснованность сумм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соответствующих счетах бухучета.</w:t>
      </w:r>
    </w:p>
    <w:p w:rsidR="0089677D" w:rsidRPr="004A1283" w:rsidRDefault="002E7D20" w:rsidP="00702A91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Отдельные инвентаризационные описи (ф. 0510466) составляются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материальные запасы, которые:</w:t>
      </w:r>
      <w:r w:rsidRPr="004A1283">
        <w:rPr>
          <w:lang w:val="ru-RU"/>
        </w:rPr>
        <w:br/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находятся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учреждении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распределены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ответственным лицам;</w:t>
      </w:r>
      <w:r w:rsidRPr="004A1283">
        <w:rPr>
          <w:lang w:val="ru-RU"/>
        </w:rPr>
        <w:br/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находятся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пути.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каждой отправке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описи указывается наименование, количество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стоимость, дата отгрузки, 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также перечень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номера учетных документов;</w:t>
      </w:r>
      <w:r w:rsidRPr="004A1283">
        <w:rPr>
          <w:lang w:val="ru-RU"/>
        </w:rPr>
        <w:br/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отгружены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оплачены вовремя покупателями.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каждой отгрузке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описи указывается наименование покупателя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материальных запасов, сумма, дата отгрузки, дата выписки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номер расчетного документа;</w:t>
      </w:r>
      <w:r w:rsidRPr="004A1283">
        <w:rPr>
          <w:lang w:val="ru-RU"/>
        </w:rPr>
        <w:br/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переданы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переработку.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описи указывается наименование перерабатывающей</w:t>
      </w:r>
      <w:r w:rsidRPr="004A1283">
        <w:rPr>
          <w:lang w:val="ru-RU"/>
        </w:rPr>
        <w:br/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организации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материальных запасов, количество, фактическая стоимость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данным бухучета, дата передачи, номера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даты документов;</w:t>
      </w:r>
      <w:r w:rsidRPr="004A1283">
        <w:rPr>
          <w:lang w:val="ru-RU"/>
        </w:rPr>
        <w:br/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находятся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складах других организаций.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описи указывается наименование организации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материальных запасов, количество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стоимость.</w:t>
      </w:r>
    </w:p>
    <w:p w:rsidR="0089677D" w:rsidRPr="004A1283" w:rsidRDefault="002E7D20" w:rsidP="00702A9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3.</w:t>
      </w:r>
      <w:r w:rsidR="0023575F">
        <w:rPr>
          <w:rFonts w:hAnsi="Times New Roman" w:cs="Times New Roman"/>
          <w:color w:val="000000"/>
          <w:sz w:val="24"/>
          <w:szCs w:val="24"/>
          <w:lang w:val="ru-RU"/>
        </w:rPr>
        <w:t>5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. При инвентаризации денежных средств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лицевых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банковских счетах комиссия сверяет остатки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счетах 201.11, 201.21, 201.22, 201.26, 201.27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с выписками 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лицевых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банковских счетов.</w:t>
      </w:r>
    </w:p>
    <w:p w:rsidR="0089677D" w:rsidRPr="004A1283" w:rsidRDefault="002E7D20" w:rsidP="00702A9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Результаты инвентаризации комиссия отражает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инвентаризационной описи (ф. 0510464).</w:t>
      </w:r>
    </w:p>
    <w:p w:rsidR="0089677D" w:rsidRPr="004A1283" w:rsidRDefault="002E7D20" w:rsidP="00702A9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3.</w:t>
      </w:r>
      <w:r w:rsidR="0023575F">
        <w:rPr>
          <w:rFonts w:hAnsi="Times New Roman" w:cs="Times New Roman"/>
          <w:color w:val="000000"/>
          <w:sz w:val="24"/>
          <w:szCs w:val="24"/>
          <w:lang w:val="ru-RU"/>
        </w:rPr>
        <w:t>6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. Проверку наличных денег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кассе комиссия начинает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операционных касс,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 xml:space="preserve">которых ведутся расчеты через контрольно-кассовую технику. Суммы наличных денег должны соответствовать данным книги </w:t>
      </w:r>
      <w:proofErr w:type="spellStart"/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кассира-операциониста</w:t>
      </w:r>
      <w:proofErr w:type="spellEnd"/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, показателям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кассовой ленте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счетчиках кассового аппарата.</w:t>
      </w:r>
    </w:p>
    <w:p w:rsidR="0089677D" w:rsidRPr="004A1283" w:rsidRDefault="002E7D20" w:rsidP="00702A91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Инвентаризации подлежат:</w:t>
      </w:r>
      <w:r w:rsidRPr="004A1283">
        <w:rPr>
          <w:lang w:val="ru-RU"/>
        </w:rPr>
        <w:br/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наличные деньги;</w:t>
      </w:r>
      <w:r w:rsidRPr="004A1283">
        <w:rPr>
          <w:lang w:val="ru-RU"/>
        </w:rPr>
        <w:br/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бланки строгой отчетности</w:t>
      </w:r>
      <w:r w:rsidR="0023575F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r w:rsidRPr="004A1283">
        <w:rPr>
          <w:lang w:val="ru-RU"/>
        </w:rPr>
        <w:br/>
      </w:r>
    </w:p>
    <w:p w:rsidR="0023575F" w:rsidRDefault="002E7D20" w:rsidP="00702A9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Инвентаризация наличных денежных средств</w:t>
      </w:r>
      <w:r w:rsidR="0023575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 xml:space="preserve">бланков строгой отчетности производится путем полного (полистного) пересчета. </w:t>
      </w:r>
    </w:p>
    <w:p w:rsidR="0023575F" w:rsidRDefault="002E7D20" w:rsidP="00702A9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ходе</w:t>
      </w:r>
      <w:r w:rsidR="00702A91">
        <w:rPr>
          <w:rFonts w:hAnsi="Times New Roman" w:cs="Times New Roman"/>
          <w:color w:val="000000"/>
          <w:sz w:val="24"/>
          <w:szCs w:val="24"/>
          <w:lang w:val="ru-RU"/>
        </w:rPr>
        <w:tab/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инвентаризации</w:t>
      </w:r>
      <w:r w:rsidR="00702A91">
        <w:rPr>
          <w:rFonts w:hAnsi="Times New Roman" w:cs="Times New Roman"/>
          <w:color w:val="000000"/>
          <w:sz w:val="24"/>
          <w:szCs w:val="24"/>
          <w:lang w:val="ru-RU"/>
        </w:rPr>
        <w:tab/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кассы</w:t>
      </w:r>
      <w:r w:rsidR="00702A91">
        <w:rPr>
          <w:rFonts w:hAnsi="Times New Roman" w:cs="Times New Roman"/>
          <w:color w:val="000000"/>
          <w:sz w:val="24"/>
          <w:szCs w:val="24"/>
          <w:lang w:val="ru-RU"/>
        </w:rPr>
        <w:tab/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комиссия:</w:t>
      </w:r>
      <w:r w:rsidRPr="004A1283">
        <w:rPr>
          <w:lang w:val="ru-RU"/>
        </w:rPr>
        <w:br/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проверяет кассовую книгу, отчеты кассира, приходные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расходные кассовые ордера, журнал регистрации приходных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расходных кассовых ордеров, доверенности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получение денег, реестр депонированных сумм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другие документы кассовой дисциплины;</w:t>
      </w:r>
    </w:p>
    <w:p w:rsidR="0089677D" w:rsidRPr="004A1283" w:rsidRDefault="002E7D20" w:rsidP="00702A9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поверяет соблюдение кассиром лимита остатка наличных денежных средств</w:t>
      </w:r>
      <w:r w:rsidR="0023575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9677D" w:rsidRPr="004A1283" w:rsidRDefault="002E7D20" w:rsidP="00702A9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Результаты инвентаризации наличных денежных средств комиссия отражает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 xml:space="preserve">инвентаризационной описи (ф. 0510467). Результаты инвентаризации 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бланков строгой отчетности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—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инвентаризационной описи (ф. 0510465).</w:t>
      </w:r>
    </w:p>
    <w:p w:rsidR="0089677D" w:rsidRPr="004A1283" w:rsidRDefault="002E7D20" w:rsidP="00702A9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3.</w:t>
      </w:r>
      <w:r w:rsidR="0023575F">
        <w:rPr>
          <w:rFonts w:hAnsi="Times New Roman" w:cs="Times New Roman"/>
          <w:color w:val="000000"/>
          <w:sz w:val="24"/>
          <w:szCs w:val="24"/>
          <w:lang w:val="ru-RU"/>
        </w:rPr>
        <w:t>7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. При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инвентаризации полученного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аренду имущества комиссия проверяет сохранность имущества, 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также проверяет документы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право аренды: договор аренды, акт приема-передачи. Цена договора сверяется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данными бухгалтерского учета. Результаты инвентаризации комиссия отражает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инвентаризационной описи (ф. 0510466).</w:t>
      </w:r>
    </w:p>
    <w:p w:rsidR="0089677D" w:rsidRPr="004A1283" w:rsidRDefault="002E7D20" w:rsidP="00702A91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3.</w:t>
      </w:r>
      <w:r w:rsidR="0023575F">
        <w:rPr>
          <w:rFonts w:hAnsi="Times New Roman" w:cs="Times New Roman"/>
          <w:color w:val="000000"/>
          <w:sz w:val="24"/>
          <w:szCs w:val="24"/>
          <w:lang w:val="ru-RU"/>
        </w:rPr>
        <w:t>8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proofErr w:type="gramStart"/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Инвентаризацию расчетов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дебиторами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кредиторами комиссия проводит методом подтверждения, выверки (интеграции)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учетом следующих особенностей:</w:t>
      </w:r>
      <w:r w:rsidRPr="004A1283">
        <w:rPr>
          <w:lang w:val="ru-RU"/>
        </w:rPr>
        <w:br/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определяет сроки возникновения задолженности;</w:t>
      </w:r>
      <w:r w:rsidRPr="004A1283">
        <w:rPr>
          <w:lang w:val="ru-RU"/>
        </w:rPr>
        <w:br/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выявляет суммы невыплаченной зарплаты (депонированные суммы), 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также переплаты сотрудникам;</w:t>
      </w:r>
      <w:r w:rsidRPr="004A1283">
        <w:rPr>
          <w:lang w:val="ru-RU"/>
        </w:rPr>
        <w:br/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сверяет данные бухучета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суммами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актах сверки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покупателями (заказчиками)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поставщиками (исполнителями, подрядчиками), 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также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бюджетом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внебюджетными фондами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—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налогам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взносам;</w:t>
      </w:r>
      <w:proofErr w:type="gramEnd"/>
      <w:r w:rsidRPr="004A1283">
        <w:rPr>
          <w:lang w:val="ru-RU"/>
        </w:rPr>
        <w:br/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проверяет обоснованность задолженности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недостачам, хищениям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ущербам;</w:t>
      </w:r>
      <w:r w:rsidRPr="004A1283">
        <w:rPr>
          <w:lang w:val="ru-RU"/>
        </w:rPr>
        <w:br/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выявляет кредиторскую задолженность, 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востребованную кредиторами, 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также дебиторскую задолженность, безнадежную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взысканию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сомнительную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соответствии с положением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задолженности.</w:t>
      </w:r>
    </w:p>
    <w:p w:rsidR="0089677D" w:rsidRPr="004A1283" w:rsidRDefault="002E7D20" w:rsidP="00702A9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Результаты инвентаризации комиссия отражает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инвентаризационной описи (ф. 0504089).</w:t>
      </w:r>
    </w:p>
    <w:p w:rsidR="0089677D" w:rsidRPr="004A1283" w:rsidRDefault="002E7D20" w:rsidP="00702A91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3.</w:t>
      </w:r>
      <w:r w:rsidR="0023575F">
        <w:rPr>
          <w:rFonts w:hAnsi="Times New Roman" w:cs="Times New Roman"/>
          <w:color w:val="000000"/>
          <w:sz w:val="24"/>
          <w:szCs w:val="24"/>
          <w:lang w:val="ru-RU"/>
        </w:rPr>
        <w:t>9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. При инвентаризации расходов будущих периодов комиссия проверяет:</w:t>
      </w:r>
      <w:r w:rsidRPr="004A1283">
        <w:rPr>
          <w:lang w:val="ru-RU"/>
        </w:rPr>
        <w:br/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суммы расходов 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документов, подтверждающих расходы будущих периодов,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— счетов, актов, договоров, накладных;</w:t>
      </w:r>
      <w:r w:rsidRPr="004A1283">
        <w:rPr>
          <w:lang w:val="ru-RU"/>
        </w:rPr>
        <w:br/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соответствие периода учета расходов периоду, который установлен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учетной политике;</w:t>
      </w:r>
      <w:r w:rsidRPr="004A1283">
        <w:rPr>
          <w:lang w:val="ru-RU"/>
        </w:rPr>
        <w:br/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правильность сумм, списываемых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расходы текущего года.</w:t>
      </w:r>
    </w:p>
    <w:p w:rsidR="0089677D" w:rsidRPr="004A1283" w:rsidRDefault="002E7D20" w:rsidP="00702A9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Результаты инвентаризации комиссия отражает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акте инвентаризации расходов будущих периодов (ф. 0317012).</w:t>
      </w:r>
    </w:p>
    <w:p w:rsidR="0089677D" w:rsidRPr="004A1283" w:rsidRDefault="002E7D20" w:rsidP="00702A9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3.1</w:t>
      </w:r>
      <w:r w:rsidR="0023575F">
        <w:rPr>
          <w:rFonts w:hAnsi="Times New Roman" w:cs="Times New Roman"/>
          <w:color w:val="000000"/>
          <w:sz w:val="24"/>
          <w:szCs w:val="24"/>
          <w:lang w:val="ru-RU"/>
        </w:rPr>
        <w:t>0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. Инвентаризацию резервов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объектов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условных оценках комиссия проводит методом расчетов. При инвентаризации резервов предстоящих расходов комиссия проверяет правильность их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расчета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обоснованность создания.</w:t>
      </w:r>
    </w:p>
    <w:p w:rsidR="0089677D" w:rsidRPr="004A1283" w:rsidRDefault="002E7D20" w:rsidP="00702A91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части резерва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оплату отпусков проверяются:</w:t>
      </w:r>
      <w:r w:rsidRPr="004A1283">
        <w:rPr>
          <w:lang w:val="ru-RU"/>
        </w:rPr>
        <w:br/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количество дней неиспользованного отпуска;</w:t>
      </w:r>
      <w:r w:rsidRPr="004A1283">
        <w:rPr>
          <w:lang w:val="ru-RU"/>
        </w:rPr>
        <w:br/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среднедневная сумма расходов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оплату труда;</w:t>
      </w:r>
      <w:r w:rsidRPr="004A1283">
        <w:rPr>
          <w:lang w:val="ru-RU"/>
        </w:rPr>
        <w:br/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сумма отчислений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обязательное пенсионное, социальное, медицинское страхование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страхование 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несчастных случаев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профзаболеваний.</w:t>
      </w:r>
    </w:p>
    <w:p w:rsidR="0089677D" w:rsidRPr="004A1283" w:rsidRDefault="002E7D20" w:rsidP="00702A9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Результаты инвентаризации комиссия отражает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акте инвентаризации резервов, форма которого утверждена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учетной политике учреждения.</w:t>
      </w:r>
    </w:p>
    <w:p w:rsidR="0089677D" w:rsidRDefault="002E7D20" w:rsidP="00702A91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3.1</w:t>
      </w:r>
      <w:r w:rsidR="0023575F">
        <w:rPr>
          <w:rFonts w:hAnsi="Times New Roman" w:cs="Times New Roman"/>
          <w:color w:val="000000"/>
          <w:sz w:val="24"/>
          <w:szCs w:val="24"/>
          <w:lang w:val="ru-RU"/>
        </w:rPr>
        <w:t>1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. При инвентаризации доходов будущих периодов комиссия проверяет правомерность отнесения полученных доходов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доходам будущих периодов.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доходам будущих периодов относятся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том числе:</w:t>
      </w:r>
      <w:r w:rsidRPr="004A1283">
        <w:rPr>
          <w:lang w:val="ru-RU"/>
        </w:rPr>
        <w:br/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доходы 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аренды;</w:t>
      </w:r>
      <w:r w:rsidRPr="004A1283">
        <w:rPr>
          <w:lang w:val="ru-RU"/>
        </w:rPr>
        <w:br/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суммы субсидии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финансовое обеспечение государственного задания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соглашению, которое подписано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текущем году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будущий год.</w:t>
      </w:r>
    </w:p>
    <w:p w:rsidR="00702A91" w:rsidRPr="00074D40" w:rsidRDefault="00702A91" w:rsidP="00702A91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89677D" w:rsidRPr="00E94206" w:rsidRDefault="002E7D20" w:rsidP="00702A91">
      <w:pPr>
        <w:spacing w:before="0" w:beforeAutospacing="0" w:after="0" w:afterAutospacing="0"/>
        <w:jc w:val="center"/>
        <w:rPr>
          <w:b/>
          <w:bCs/>
          <w:color w:val="252525"/>
          <w:spacing w:val="-2"/>
          <w:sz w:val="24"/>
          <w:szCs w:val="24"/>
          <w:lang w:val="ru-RU"/>
        </w:rPr>
      </w:pPr>
      <w:r w:rsidRPr="00E94206">
        <w:rPr>
          <w:b/>
          <w:bCs/>
          <w:color w:val="252525"/>
          <w:spacing w:val="-2"/>
          <w:sz w:val="24"/>
          <w:szCs w:val="24"/>
          <w:lang w:val="ru-RU"/>
        </w:rPr>
        <w:t>4. Особенности выборочной инвентаризации</w:t>
      </w:r>
    </w:p>
    <w:p w:rsidR="0089677D" w:rsidRPr="004A1283" w:rsidRDefault="002E7D20" w:rsidP="00702A9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4.1. Выборочная инвентаризация затрагивает только некоторое имущество, активы, обязательства и некоторых ответственных лиц. Объекты для выборочной инвентаризации указываются в Решении о проведении инвентаризации (ф. 0510439).</w:t>
      </w:r>
    </w:p>
    <w:p w:rsidR="0089677D" w:rsidRPr="004A1283" w:rsidRDefault="002E7D20" w:rsidP="00702A9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4.2. Выборочная инвентаризация проводится в сроки, указанные в графике проведения инвентаризации.</w:t>
      </w:r>
    </w:p>
    <w:p w:rsidR="0089677D" w:rsidRPr="004A1283" w:rsidRDefault="002E7D20" w:rsidP="00702A9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4.3. Выборочную инвентаризацию проводит комиссия по поступлению и выбытию активов в следующих случаях:</w:t>
      </w:r>
    </w:p>
    <w:p w:rsidR="0089677D" w:rsidRPr="004A1283" w:rsidRDefault="002E7D20" w:rsidP="00702A91">
      <w:pPr>
        <w:numPr>
          <w:ilvl w:val="0"/>
          <w:numId w:val="6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инвентаризация дебиторской и кредиторской задолженности;</w:t>
      </w:r>
    </w:p>
    <w:p w:rsidR="0089677D" w:rsidRPr="004A1283" w:rsidRDefault="002E7D20" w:rsidP="00702A91">
      <w:pPr>
        <w:numPr>
          <w:ilvl w:val="0"/>
          <w:numId w:val="6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инвентаризация имущества в целях списания.</w:t>
      </w:r>
    </w:p>
    <w:p w:rsidR="00604036" w:rsidRDefault="002E7D20" w:rsidP="00702A9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 xml:space="preserve">В остальных случаях, в том числе </w:t>
      </w:r>
      <w:proofErr w:type="gramStart"/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proofErr w:type="gramEnd"/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 xml:space="preserve"> целя </w:t>
      </w:r>
      <w:proofErr w:type="gramStart"/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контроля</w:t>
      </w:r>
      <w:proofErr w:type="gramEnd"/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 xml:space="preserve"> состояния имущества, после чрезвычайных ситуаций,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выборочную инвентаризацию проводит инвентаризационная комиссия.</w:t>
      </w:r>
    </w:p>
    <w:p w:rsidR="00702A91" w:rsidRPr="00604036" w:rsidRDefault="00702A91" w:rsidP="00702A9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89677D" w:rsidRPr="00604036" w:rsidRDefault="002E7D20" w:rsidP="00702A91">
      <w:pPr>
        <w:spacing w:before="0" w:beforeAutospacing="0" w:after="0" w:afterAutospacing="0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604036">
        <w:rPr>
          <w:b/>
          <w:bCs/>
          <w:color w:val="252525"/>
          <w:spacing w:val="-2"/>
          <w:sz w:val="24"/>
          <w:szCs w:val="24"/>
          <w:lang w:val="ru-RU"/>
        </w:rPr>
        <w:t>5. Оформление результатов инвентаризации</w:t>
      </w:r>
    </w:p>
    <w:p w:rsidR="0089677D" w:rsidRPr="004A1283" w:rsidRDefault="002E7D20" w:rsidP="00702A9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5.1. После осмотров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ходе инвентаризации инвентаризационная комиссия проводит заседание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соблюдением кворума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— 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менее 2/3 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общего числа членов комиссии. Если кворума нет, председатель должен перенести заседание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новую дату, которая попадает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период инвентаризации. Эти правила заседаний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соблюдением кворума устанавливаются также для комиссии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поступлению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выбытию активов, если она проводит инвентаризацию перед списанием имущества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других установленных настоящим положением случаях.</w:t>
      </w:r>
    </w:p>
    <w:p w:rsidR="0089677D" w:rsidRPr="004A1283" w:rsidRDefault="002E7D20" w:rsidP="00702A9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ходе заседания комиссия анализирует выявленные расхождения, предлагает способы устранения обнаруженных расхождений фактического наличия объектов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данных бухгалтерского учета. Решения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заключения комиссии оформляются документально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—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инвентаризационных описях, актах, ведомостях.</w:t>
      </w:r>
    </w:p>
    <w:p w:rsidR="0089677D" w:rsidRPr="004A1283" w:rsidRDefault="002E7D20" w:rsidP="00702A9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5.2. Правильно оформленные инвентаризационной комиссией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подписанные всеми ее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членами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ответственными лицами инвентаризационные описи (сличительные ведомости), акты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результатах инвентаризации передаются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 xml:space="preserve">бухгалтерию для выверки данных фактического наличия </w:t>
      </w:r>
      <w:proofErr w:type="spellStart"/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имущественно-материальных</w:t>
      </w:r>
      <w:proofErr w:type="spellEnd"/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 xml:space="preserve">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других ценностей, финансовых активов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обязательств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данными бухгалтерского учета.</w:t>
      </w:r>
    </w:p>
    <w:p w:rsidR="0089677D" w:rsidRPr="004A1283" w:rsidRDefault="002E7D20" w:rsidP="00702A9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5.3. Выявленные расхождения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инвентаризационных описях (сличительных ведомостях) отражаются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акте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результатах инвентаризации (ф.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0510463). Акт подписывается всеми членами инвентаризационной комиссии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утверждается руководителем учреждения.</w:t>
      </w:r>
    </w:p>
    <w:p w:rsidR="0089677D" w:rsidRPr="004A1283" w:rsidRDefault="002E7D20" w:rsidP="00702A9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 xml:space="preserve">5.4. После завершения </w:t>
      </w:r>
      <w:proofErr w:type="gramStart"/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инвентаризации</w:t>
      </w:r>
      <w:proofErr w:type="gramEnd"/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 xml:space="preserve"> выявленные расхождения (неучтенные объекты, недостачи) должны быть отражены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бухгалтерском учете, 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при необходимости – материалы направлены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судебные органы для предъявления гражданского иска.</w:t>
      </w:r>
    </w:p>
    <w:p w:rsidR="0089677D" w:rsidRPr="004A1283" w:rsidRDefault="002E7D20" w:rsidP="00702A9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5.5. Результаты инвентаризации отражаются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бухгалтерском учете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отчетности того месяца,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котором была закончена инвентаризация, 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годовой инвентаризации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—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годовом бухгалтерском отчете.</w:t>
      </w:r>
    </w:p>
    <w:p w:rsidR="0089677D" w:rsidRDefault="002E7D20" w:rsidP="00702A9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5.6.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суммы выявленных излишков, недостач основных средств, нематериальных активов, материальных запасов инвентаризационная комиссия требует объяснение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 xml:space="preserve">ответственного 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лица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причинам расхождений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данными бухгалтерского учета.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случае недостачи или порчи имущества комиссия оценивает,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том числе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основе объяснений ответственного лица, имеются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ли основания для возмещения недостачи или ущерба. Результат оценки указывается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решении комиссии.</w:t>
      </w:r>
      <w:r w:rsidRPr="004A1283">
        <w:rPr>
          <w:lang w:val="ru-RU"/>
        </w:rPr>
        <w:br/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Основание: подпункт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«б» пункта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24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приложения №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1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к СГС «Учетная политика, оценочные значения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ошибки».</w:t>
      </w:r>
    </w:p>
    <w:p w:rsidR="00702A91" w:rsidRPr="00074D40" w:rsidRDefault="00702A91" w:rsidP="00702A9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89677D" w:rsidRPr="00604036" w:rsidRDefault="002E7D20" w:rsidP="00702A91">
      <w:pPr>
        <w:spacing w:before="0" w:beforeAutospacing="0" w:after="0" w:afterAutospacing="0"/>
        <w:jc w:val="center"/>
        <w:rPr>
          <w:b/>
          <w:bCs/>
          <w:color w:val="252525"/>
          <w:spacing w:val="-2"/>
          <w:sz w:val="24"/>
          <w:szCs w:val="24"/>
          <w:lang w:val="ru-RU"/>
        </w:rPr>
      </w:pPr>
      <w:r w:rsidRPr="00604036">
        <w:rPr>
          <w:b/>
          <w:bCs/>
          <w:color w:val="252525"/>
          <w:spacing w:val="-2"/>
          <w:sz w:val="24"/>
          <w:szCs w:val="24"/>
          <w:lang w:val="ru-RU"/>
        </w:rPr>
        <w:t>6. Особенности инвентаризации имущества с</w:t>
      </w:r>
      <w:r w:rsidRPr="00604036">
        <w:rPr>
          <w:b/>
          <w:bCs/>
          <w:color w:val="252525"/>
          <w:spacing w:val="-2"/>
          <w:sz w:val="24"/>
          <w:szCs w:val="24"/>
        </w:rPr>
        <w:t> </w:t>
      </w:r>
      <w:r w:rsidRPr="00604036">
        <w:rPr>
          <w:b/>
          <w:bCs/>
          <w:color w:val="252525"/>
          <w:spacing w:val="-2"/>
          <w:sz w:val="24"/>
          <w:szCs w:val="24"/>
          <w:lang w:val="ru-RU"/>
        </w:rPr>
        <w:t>помощью виде</w:t>
      </w:r>
      <w:proofErr w:type="gramStart"/>
      <w:r w:rsidRPr="00604036">
        <w:rPr>
          <w:b/>
          <w:bCs/>
          <w:color w:val="252525"/>
          <w:spacing w:val="-2"/>
          <w:sz w:val="24"/>
          <w:szCs w:val="24"/>
          <w:lang w:val="ru-RU"/>
        </w:rPr>
        <w:t>о-</w:t>
      </w:r>
      <w:proofErr w:type="gramEnd"/>
      <w:r w:rsidRPr="00604036">
        <w:rPr>
          <w:b/>
          <w:bCs/>
          <w:color w:val="252525"/>
          <w:spacing w:val="-2"/>
          <w:sz w:val="24"/>
          <w:szCs w:val="24"/>
          <w:lang w:val="ru-RU"/>
        </w:rPr>
        <w:t xml:space="preserve"> и</w:t>
      </w:r>
      <w:r w:rsidRPr="00604036">
        <w:rPr>
          <w:b/>
          <w:bCs/>
          <w:color w:val="252525"/>
          <w:spacing w:val="-2"/>
          <w:sz w:val="24"/>
          <w:szCs w:val="24"/>
        </w:rPr>
        <w:t> </w:t>
      </w:r>
      <w:proofErr w:type="spellStart"/>
      <w:r w:rsidRPr="00604036">
        <w:rPr>
          <w:b/>
          <w:bCs/>
          <w:color w:val="252525"/>
          <w:spacing w:val="-2"/>
          <w:sz w:val="24"/>
          <w:szCs w:val="24"/>
          <w:lang w:val="ru-RU"/>
        </w:rPr>
        <w:t>фотофиксации</w:t>
      </w:r>
      <w:proofErr w:type="spellEnd"/>
    </w:p>
    <w:p w:rsidR="0089677D" w:rsidRPr="004A1283" w:rsidRDefault="002E7D20" w:rsidP="00702A9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6</w:t>
      </w:r>
      <w:r w:rsidR="001C5B7F">
        <w:rPr>
          <w:lang w:val="ru-RU"/>
        </w:rPr>
        <w:t>.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1. Инвентаризация имущества производится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его местонахождению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разрезе ответственных лиц. Инвентаризируется имущество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структурных подразделениях учреждения, филиале, складе с помощью виде</w:t>
      </w:r>
      <w:proofErr w:type="gramStart"/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о-</w:t>
      </w:r>
      <w:proofErr w:type="gramEnd"/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 xml:space="preserve"> и</w:t>
      </w:r>
      <w:r>
        <w:rPr>
          <w:rFonts w:hAnsi="Times New Roman" w:cs="Times New Roman"/>
          <w:color w:val="000000"/>
          <w:sz w:val="24"/>
          <w:szCs w:val="24"/>
        </w:rPr>
        <w:t> </w:t>
      </w:r>
      <w:proofErr w:type="spellStart"/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фотофиксации</w:t>
      </w:r>
      <w:proofErr w:type="spellEnd"/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 xml:space="preserve">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режиме реального времени.</w:t>
      </w:r>
    </w:p>
    <w:p w:rsidR="0089677D" w:rsidRPr="004A1283" w:rsidRDefault="002E7D20" w:rsidP="00702A9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6.2. Записывать видео инвентаризации может назначенный председателем член комиссии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телефон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камерой. Он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же производит фотосъемку имущества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местам его хранения. Председатель обеспечивает, чтобы запись была качественной,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кадр попадало все, что происходит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помещении,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вся процедура инвентаризации целиком, включая опечатывание помещений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 xml:space="preserve">окончании инвентаризации, если оно проводится. </w:t>
      </w:r>
    </w:p>
    <w:p w:rsidR="001C5B7F" w:rsidRDefault="002E7D20" w:rsidP="00702A9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6.3.Файлы с  виде</w:t>
      </w:r>
      <w:proofErr w:type="gramStart"/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о-</w:t>
      </w:r>
      <w:proofErr w:type="gramEnd"/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 xml:space="preserve"> и</w:t>
      </w:r>
      <w:r>
        <w:rPr>
          <w:rFonts w:hAnsi="Times New Roman" w:cs="Times New Roman"/>
          <w:color w:val="000000"/>
          <w:sz w:val="24"/>
          <w:szCs w:val="24"/>
        </w:rPr>
        <w:t> </w:t>
      </w:r>
      <w:proofErr w:type="spellStart"/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фотофиксацией</w:t>
      </w:r>
      <w:proofErr w:type="spellEnd"/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 xml:space="preserve"> ответственный член комиссии отправляет другим членам комиссии, чтобы зафиксировать наличие имущества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оформить это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инвентаризационных описях</w:t>
      </w:r>
      <w:r w:rsidR="001C5B7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702A91" w:rsidRDefault="002E7D20" w:rsidP="00702A9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6.4. Председатель комиссии передает описи членам комиссии, которые присутствовали удаленно, 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позднее следующего рабочего дня после возвращения 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места ее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проведения, 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члены комиссии, подписав описи, передают их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бухгалтерию 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позднее следующего рабочего дня после получения. Видеозаписи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фото, которые подтверждают, что имущество фактически находится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указанных местах хранения у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ответственных лиц,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окончании инвентаризации передаются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электронный архив.</w:t>
      </w:r>
    </w:p>
    <w:p w:rsidR="00702A91" w:rsidRDefault="00702A91" w:rsidP="00702A9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89677D" w:rsidRPr="00702A91" w:rsidRDefault="002E7D20" w:rsidP="00702A91">
      <w:pPr>
        <w:spacing w:before="0" w:beforeAutospacing="0" w:after="0" w:afterAutospacing="0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604036">
        <w:rPr>
          <w:b/>
          <w:bCs/>
          <w:color w:val="252525"/>
          <w:spacing w:val="-2"/>
          <w:sz w:val="24"/>
          <w:szCs w:val="24"/>
          <w:lang w:val="ru-RU"/>
        </w:rPr>
        <w:t>7. График проведения инвентаризации</w:t>
      </w:r>
    </w:p>
    <w:p w:rsidR="0089677D" w:rsidRPr="004A1283" w:rsidRDefault="002E7D20" w:rsidP="00702A91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Инвентаризация проводится со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следующей периодичностью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A1283">
        <w:rPr>
          <w:rFonts w:hAnsi="Times New Roman" w:cs="Times New Roman"/>
          <w:color w:val="000000"/>
          <w:sz w:val="24"/>
          <w:szCs w:val="24"/>
          <w:lang w:val="ru-RU"/>
        </w:rPr>
        <w:t>сроки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643"/>
        <w:gridCol w:w="4015"/>
        <w:gridCol w:w="2977"/>
        <w:gridCol w:w="2437"/>
      </w:tblGrid>
      <w:tr w:rsidR="0089677D" w:rsidTr="00702A91">
        <w:tc>
          <w:tcPr>
            <w:tcW w:w="319" w:type="pct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9677D" w:rsidRPr="00702A91" w:rsidRDefault="002E7D20" w:rsidP="00702A91">
            <w:pPr>
              <w:jc w:val="center"/>
              <w:rPr>
                <w:sz w:val="20"/>
                <w:szCs w:val="20"/>
              </w:rPr>
            </w:pPr>
            <w:r w:rsidRPr="00702A91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№</w:t>
            </w:r>
            <w:r w:rsidRPr="00702A91">
              <w:rPr>
                <w:sz w:val="20"/>
                <w:szCs w:val="20"/>
              </w:rPr>
              <w:br/>
            </w:r>
            <w:r w:rsidRPr="00702A91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п/п</w:t>
            </w:r>
          </w:p>
        </w:tc>
        <w:tc>
          <w:tcPr>
            <w:tcW w:w="1993" w:type="pct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9677D" w:rsidRPr="00702A91" w:rsidRDefault="002E7D20" w:rsidP="00702A91">
            <w:pPr>
              <w:jc w:val="center"/>
              <w:rPr>
                <w:sz w:val="20"/>
                <w:szCs w:val="20"/>
              </w:rPr>
            </w:pPr>
            <w:r w:rsidRPr="00702A91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 объектов</w:t>
            </w:r>
            <w:r w:rsidRPr="00702A91">
              <w:rPr>
                <w:sz w:val="20"/>
                <w:szCs w:val="20"/>
              </w:rPr>
              <w:br/>
            </w:r>
            <w:r w:rsidRPr="00702A91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инвентаризации</w:t>
            </w:r>
          </w:p>
        </w:tc>
        <w:tc>
          <w:tcPr>
            <w:tcW w:w="1478" w:type="pct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9677D" w:rsidRPr="00702A91" w:rsidRDefault="002E7D20" w:rsidP="00702A91">
            <w:pPr>
              <w:jc w:val="center"/>
              <w:rPr>
                <w:sz w:val="20"/>
                <w:szCs w:val="20"/>
              </w:rPr>
            </w:pPr>
            <w:r w:rsidRPr="00702A91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Сроки проведения</w:t>
            </w:r>
            <w:r w:rsidRPr="00702A91">
              <w:rPr>
                <w:sz w:val="20"/>
                <w:szCs w:val="20"/>
              </w:rPr>
              <w:br/>
            </w:r>
            <w:r w:rsidRPr="00702A91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инвентаризации</w:t>
            </w:r>
          </w:p>
        </w:tc>
        <w:tc>
          <w:tcPr>
            <w:tcW w:w="1210" w:type="pct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9677D" w:rsidRPr="00702A91" w:rsidRDefault="002E7D20" w:rsidP="00702A91">
            <w:pPr>
              <w:jc w:val="center"/>
              <w:rPr>
                <w:sz w:val="20"/>
                <w:szCs w:val="20"/>
              </w:rPr>
            </w:pPr>
            <w:r w:rsidRPr="00702A91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Период проведения</w:t>
            </w:r>
            <w:r w:rsidRPr="00702A91">
              <w:rPr>
                <w:sz w:val="20"/>
                <w:szCs w:val="20"/>
              </w:rPr>
              <w:br/>
            </w:r>
            <w:r w:rsidRPr="00702A91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инвентаризации</w:t>
            </w:r>
          </w:p>
        </w:tc>
      </w:tr>
      <w:tr w:rsidR="0089677D" w:rsidTr="00702A91">
        <w:tc>
          <w:tcPr>
            <w:tcW w:w="319" w:type="pct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9677D" w:rsidRDefault="002E7D20" w:rsidP="00702A91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93" w:type="pct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9677D" w:rsidRPr="004A1283" w:rsidRDefault="002E7D20" w:rsidP="00702A9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A128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Нефинансовые активы</w:t>
            </w:r>
            <w:r w:rsidRPr="004A1283">
              <w:rPr>
                <w:lang w:val="ru-RU"/>
              </w:rPr>
              <w:br/>
            </w:r>
            <w:r w:rsidRPr="004A128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(основные средства,</w:t>
            </w:r>
            <w:r w:rsidRPr="004A1283">
              <w:rPr>
                <w:lang w:val="ru-RU"/>
              </w:rPr>
              <w:br/>
            </w:r>
            <w:r w:rsidRPr="004A128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материальные запасы,</w:t>
            </w:r>
            <w:r w:rsidRPr="004A1283">
              <w:rPr>
                <w:lang w:val="ru-RU"/>
              </w:rPr>
              <w:br/>
            </w:r>
            <w:r w:rsidRPr="004A128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нематериальные активы, права пользования активами)</w:t>
            </w:r>
          </w:p>
        </w:tc>
        <w:tc>
          <w:tcPr>
            <w:tcW w:w="1478" w:type="pct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9677D" w:rsidRDefault="002E7D20" w:rsidP="00702A91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Ежегодно</w:t>
            </w:r>
            <w:proofErr w:type="spellEnd"/>
            <w:r>
              <w:br/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 1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декабря</w:t>
            </w:r>
            <w:proofErr w:type="spellEnd"/>
          </w:p>
        </w:tc>
        <w:tc>
          <w:tcPr>
            <w:tcW w:w="1210" w:type="pct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9677D" w:rsidRDefault="002E7D20" w:rsidP="00702A91">
            <w:r>
              <w:rPr>
                <w:rFonts w:hAnsi="Times New Roman" w:cs="Times New Roman"/>
                <w:color w:val="000000"/>
                <w:sz w:val="24"/>
                <w:szCs w:val="24"/>
              </w:rPr>
              <w:t>Год</w:t>
            </w:r>
          </w:p>
        </w:tc>
      </w:tr>
      <w:tr w:rsidR="0089677D" w:rsidTr="00702A91">
        <w:tc>
          <w:tcPr>
            <w:tcW w:w="319" w:type="pct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9677D" w:rsidRDefault="002E7D20" w:rsidP="00702A91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93" w:type="pct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9677D" w:rsidRPr="004A1283" w:rsidRDefault="002E7D20" w:rsidP="00702A9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A128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Недвижимое имущество,</w:t>
            </w:r>
          </w:p>
          <w:p w:rsidR="0089677D" w:rsidRPr="004A1283" w:rsidRDefault="002E7D20" w:rsidP="00702A9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4A128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непроизведенные</w:t>
            </w:r>
            <w:proofErr w:type="spellEnd"/>
            <w:r w:rsidRPr="004A128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активы</w:t>
            </w:r>
          </w:p>
        </w:tc>
        <w:tc>
          <w:tcPr>
            <w:tcW w:w="1478" w:type="pct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9677D" w:rsidRDefault="002E7D20" w:rsidP="00702A91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Ежегодно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1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января</w:t>
            </w:r>
            <w:proofErr w:type="spellEnd"/>
          </w:p>
        </w:tc>
        <w:tc>
          <w:tcPr>
            <w:tcW w:w="1210" w:type="pct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9677D" w:rsidRDefault="002E7D20" w:rsidP="00702A91">
            <w:r>
              <w:rPr>
                <w:rFonts w:hAnsi="Times New Roman" w:cs="Times New Roman"/>
                <w:color w:val="000000"/>
                <w:sz w:val="24"/>
                <w:szCs w:val="24"/>
              </w:rPr>
              <w:t>Год</w:t>
            </w:r>
          </w:p>
        </w:tc>
      </w:tr>
      <w:tr w:rsidR="0089677D" w:rsidTr="00702A91">
        <w:tc>
          <w:tcPr>
            <w:tcW w:w="319" w:type="pct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9677D" w:rsidRPr="001C5B7F" w:rsidRDefault="001C5B7F" w:rsidP="00702A91">
            <w:pPr>
              <w:jc w:val="both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1993" w:type="pct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9677D" w:rsidRPr="004A1283" w:rsidRDefault="002E7D20" w:rsidP="00702A91">
            <w:pPr>
              <w:rPr>
                <w:lang w:val="ru-RU"/>
              </w:rPr>
            </w:pPr>
            <w:r w:rsidRPr="004A128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Финансовые активы</w:t>
            </w:r>
            <w:r w:rsidRPr="004A1283">
              <w:rPr>
                <w:lang w:val="ru-RU"/>
              </w:rPr>
              <w:br/>
            </w:r>
            <w:r w:rsidRPr="004A128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(финансовые вложения,</w:t>
            </w:r>
            <w:r w:rsidRPr="004A1283">
              <w:rPr>
                <w:lang w:val="ru-RU"/>
              </w:rPr>
              <w:br/>
            </w:r>
            <w:r w:rsidRPr="004A128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денежные средства на</w:t>
            </w:r>
            <w:r w:rsidRPr="004A1283">
              <w:rPr>
                <w:lang w:val="ru-RU"/>
              </w:rPr>
              <w:br/>
            </w:r>
            <w:r w:rsidRPr="004A128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счетах)</w:t>
            </w:r>
          </w:p>
        </w:tc>
        <w:tc>
          <w:tcPr>
            <w:tcW w:w="1478" w:type="pct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9677D" w:rsidRDefault="002E7D20" w:rsidP="00702A91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Ежегодно</w:t>
            </w:r>
            <w:proofErr w:type="spellEnd"/>
            <w:r>
              <w:br/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 1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января</w:t>
            </w:r>
            <w:proofErr w:type="spellEnd"/>
          </w:p>
        </w:tc>
        <w:tc>
          <w:tcPr>
            <w:tcW w:w="1210" w:type="pct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9677D" w:rsidRDefault="002E7D20" w:rsidP="00702A91">
            <w:r>
              <w:rPr>
                <w:rFonts w:hAnsi="Times New Roman" w:cs="Times New Roman"/>
                <w:color w:val="000000"/>
                <w:sz w:val="24"/>
                <w:szCs w:val="24"/>
              </w:rPr>
              <w:t>Год</w:t>
            </w:r>
          </w:p>
        </w:tc>
      </w:tr>
      <w:tr w:rsidR="0089677D" w:rsidRPr="00702A91" w:rsidTr="00702A91">
        <w:tc>
          <w:tcPr>
            <w:tcW w:w="319" w:type="pct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9677D" w:rsidRPr="001C5B7F" w:rsidRDefault="001C5B7F" w:rsidP="00702A91">
            <w:pPr>
              <w:jc w:val="both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1993" w:type="pct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9677D" w:rsidRDefault="002E7D20" w:rsidP="00702A91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Дебиторская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и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кредиторская</w:t>
            </w:r>
            <w:proofErr w:type="spellEnd"/>
            <w:r>
              <w:br/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задолженность</w:t>
            </w:r>
            <w:proofErr w:type="spellEnd"/>
          </w:p>
        </w:tc>
        <w:tc>
          <w:tcPr>
            <w:tcW w:w="1478" w:type="pct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9677D" w:rsidRPr="004A1283" w:rsidRDefault="009405E3" w:rsidP="00702A9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 раз</w:t>
            </w:r>
            <w:r w:rsidR="002E7D20" w:rsidRPr="004A128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в</w:t>
            </w:r>
            <w:r w:rsidR="002E7D20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2E7D20" w:rsidRPr="004A128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год:</w:t>
            </w:r>
          </w:p>
          <w:p w:rsidR="0089677D" w:rsidRPr="004A1283" w:rsidRDefault="002E7D20" w:rsidP="00702A9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A128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4A128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4A128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4A128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октября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4A128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— для выявления безнадежной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4A128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сомнительной задолженности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4A128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целях списания 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4A128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балансового </w:t>
            </w:r>
            <w:r w:rsidRPr="004A128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учета;</w:t>
            </w:r>
          </w:p>
          <w:p w:rsidR="0089677D" w:rsidRPr="004A1283" w:rsidRDefault="0089677D" w:rsidP="00702A9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210" w:type="pct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9677D" w:rsidRPr="004A1283" w:rsidRDefault="0089677D" w:rsidP="00702A91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89677D" w:rsidTr="00702A91">
        <w:tc>
          <w:tcPr>
            <w:tcW w:w="319" w:type="pct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9677D" w:rsidRPr="009405E3" w:rsidRDefault="009405E3" w:rsidP="00702A91">
            <w:pPr>
              <w:jc w:val="both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5</w:t>
            </w:r>
          </w:p>
        </w:tc>
        <w:tc>
          <w:tcPr>
            <w:tcW w:w="1993" w:type="pct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9677D" w:rsidRPr="004A1283" w:rsidRDefault="002E7D20" w:rsidP="00702A9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A128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Ревизия кассы, соблюдение порядка ведения кассовых</w:t>
            </w:r>
            <w:r w:rsidRPr="004A1283">
              <w:rPr>
                <w:lang w:val="ru-RU"/>
              </w:rPr>
              <w:br/>
            </w:r>
            <w:r w:rsidRPr="004A128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операций.</w:t>
            </w:r>
          </w:p>
          <w:p w:rsidR="0089677D" w:rsidRPr="004A1283" w:rsidRDefault="002E7D20" w:rsidP="00702A9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A128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Проверка наличия, выдачи и списания бланков строгой отчетности</w:t>
            </w:r>
          </w:p>
        </w:tc>
        <w:tc>
          <w:tcPr>
            <w:tcW w:w="1478" w:type="pct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9677D" w:rsidRPr="004A1283" w:rsidRDefault="002E7D20" w:rsidP="00702A91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4A128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последний день</w:t>
            </w:r>
            <w:r w:rsidRPr="004A1283">
              <w:rPr>
                <w:lang w:val="ru-RU"/>
              </w:rPr>
              <w:br/>
            </w:r>
            <w:r w:rsidRPr="004A128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отчетного квартала</w:t>
            </w:r>
            <w:r w:rsidR="00702A9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1C5B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(2 и 4)</w:t>
            </w:r>
          </w:p>
        </w:tc>
        <w:tc>
          <w:tcPr>
            <w:tcW w:w="1210" w:type="pct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9677D" w:rsidRPr="001C5B7F" w:rsidRDefault="001C5B7F" w:rsidP="00702A91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Полугодие</w:t>
            </w:r>
          </w:p>
        </w:tc>
      </w:tr>
      <w:tr w:rsidR="0089677D" w:rsidTr="00702A91">
        <w:tc>
          <w:tcPr>
            <w:tcW w:w="319" w:type="pct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9677D" w:rsidRPr="009405E3" w:rsidRDefault="009405E3" w:rsidP="00702A91">
            <w:pPr>
              <w:jc w:val="both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1993" w:type="pct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9677D" w:rsidRPr="004A1283" w:rsidRDefault="002E7D20" w:rsidP="00702A91">
            <w:pPr>
              <w:rPr>
                <w:lang w:val="ru-RU"/>
              </w:rPr>
            </w:pPr>
            <w:r w:rsidRPr="004A128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Расходы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4A128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доходы будущих периодов, резервы</w:t>
            </w:r>
          </w:p>
        </w:tc>
        <w:tc>
          <w:tcPr>
            <w:tcW w:w="1478" w:type="pct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9677D" w:rsidRDefault="002E7D20" w:rsidP="00702A91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Ежегодно</w:t>
            </w:r>
            <w:proofErr w:type="spellEnd"/>
            <w:r>
              <w:br/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 1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января</w:t>
            </w:r>
            <w:proofErr w:type="spellEnd"/>
          </w:p>
        </w:tc>
        <w:tc>
          <w:tcPr>
            <w:tcW w:w="1210" w:type="pct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9677D" w:rsidRDefault="002E7D20" w:rsidP="00702A91">
            <w:r>
              <w:rPr>
                <w:rFonts w:hAnsi="Times New Roman" w:cs="Times New Roman"/>
                <w:color w:val="000000"/>
                <w:sz w:val="24"/>
                <w:szCs w:val="24"/>
              </w:rPr>
              <w:t>Год</w:t>
            </w:r>
          </w:p>
        </w:tc>
      </w:tr>
      <w:tr w:rsidR="0089677D" w:rsidRPr="00702A91" w:rsidTr="00702A91">
        <w:tc>
          <w:tcPr>
            <w:tcW w:w="319" w:type="pct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9677D" w:rsidRPr="009405E3" w:rsidRDefault="009405E3" w:rsidP="00702A91">
            <w:pPr>
              <w:jc w:val="both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1993" w:type="pct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9677D" w:rsidRPr="004A1283" w:rsidRDefault="002E7D20" w:rsidP="00702A91">
            <w:pPr>
              <w:rPr>
                <w:lang w:val="ru-RU"/>
              </w:rPr>
            </w:pPr>
            <w:r w:rsidRPr="004A128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Внеплановые инвентаризации</w:t>
            </w:r>
            <w:r w:rsidRPr="004A1283">
              <w:rPr>
                <w:lang w:val="ru-RU"/>
              </w:rPr>
              <w:br/>
            </w:r>
            <w:r w:rsidRPr="004A128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всех видов имущества, задолженности</w:t>
            </w:r>
          </w:p>
        </w:tc>
        <w:tc>
          <w:tcPr>
            <w:tcW w:w="1478" w:type="pct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9677D" w:rsidRDefault="002E7D20" w:rsidP="00702A91">
            <w:r>
              <w:rPr>
                <w:rFonts w:hAnsi="Times New Roman" w:cs="Times New Roman"/>
                <w:color w:val="000000"/>
                <w:sz w:val="24"/>
                <w:szCs w:val="24"/>
              </w:rPr>
              <w:t>—</w:t>
            </w:r>
          </w:p>
        </w:tc>
        <w:tc>
          <w:tcPr>
            <w:tcW w:w="1210" w:type="pct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9677D" w:rsidRPr="004A1283" w:rsidRDefault="002E7D20" w:rsidP="00702A91">
            <w:pPr>
              <w:rPr>
                <w:lang w:val="ru-RU"/>
              </w:rPr>
            </w:pPr>
            <w:r w:rsidRPr="004A128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 необходимости в</w:t>
            </w:r>
            <w:r w:rsidRPr="004A1283">
              <w:rPr>
                <w:lang w:val="ru-RU"/>
              </w:rPr>
              <w:br/>
            </w:r>
            <w:r w:rsidRPr="004A128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соответствии 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4A128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Решением 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4A128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проведении инвентаризации (ф.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4A128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0510439)</w:t>
            </w:r>
          </w:p>
        </w:tc>
      </w:tr>
    </w:tbl>
    <w:p w:rsidR="0089677D" w:rsidRPr="00074D40" w:rsidRDefault="0089677D" w:rsidP="00702A91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89677D" w:rsidRPr="00074D40" w:rsidRDefault="0089677D" w:rsidP="00702A91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sectPr w:rsidR="0089677D" w:rsidRPr="00074D40" w:rsidSect="00702A91">
      <w:pgSz w:w="11907" w:h="16839"/>
      <w:pgMar w:top="851" w:right="851" w:bottom="851" w:left="1134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2F33C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4B35BC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463785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B473F0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F60776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7651FF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5"/>
  </w:num>
  <w:num w:numId="5">
    <w:abstractNumId w:val="0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A05CE"/>
    <w:rsid w:val="00074D40"/>
    <w:rsid w:val="00123DB3"/>
    <w:rsid w:val="001C5B7F"/>
    <w:rsid w:val="0023575F"/>
    <w:rsid w:val="002D33B1"/>
    <w:rsid w:val="002D3591"/>
    <w:rsid w:val="002E7D20"/>
    <w:rsid w:val="003514A0"/>
    <w:rsid w:val="004A1283"/>
    <w:rsid w:val="004F7E17"/>
    <w:rsid w:val="005A05CE"/>
    <w:rsid w:val="00604036"/>
    <w:rsid w:val="00653AF6"/>
    <w:rsid w:val="00686BEF"/>
    <w:rsid w:val="00702A91"/>
    <w:rsid w:val="0089677D"/>
    <w:rsid w:val="00925438"/>
    <w:rsid w:val="009405E3"/>
    <w:rsid w:val="00A204C4"/>
    <w:rsid w:val="00B73A5A"/>
    <w:rsid w:val="00D66564"/>
    <w:rsid w:val="00E07C21"/>
    <w:rsid w:val="00E438A1"/>
    <w:rsid w:val="00E94206"/>
    <w:rsid w:val="00F01E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7E17"/>
    <w:pPr>
      <w:spacing w:before="100" w:beforeAutospacing="1" w:after="100" w:afterAutospacing="1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589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8</Pages>
  <Words>3474</Words>
  <Characters>19802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Подготовлено экспертами Группы Актион</dc:description>
  <cp:lastModifiedBy>123</cp:lastModifiedBy>
  <cp:revision>11</cp:revision>
  <dcterms:created xsi:type="dcterms:W3CDTF">2011-11-02T04:15:00Z</dcterms:created>
  <dcterms:modified xsi:type="dcterms:W3CDTF">2026-07-07T12:14:00Z</dcterms:modified>
</cp:coreProperties>
</file>